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25" w:rsidRPr="00335CB7" w:rsidRDefault="00183525" w:rsidP="0012548A">
      <w:pPr>
        <w:spacing w:after="240" w:line="240" w:lineRule="auto"/>
        <w:rPr>
          <w:rFonts w:ascii="Arial Black" w:hAnsi="Arial Black"/>
          <w:b/>
          <w:color w:val="FF0000"/>
          <w:sz w:val="96"/>
          <w:szCs w:val="96"/>
        </w:rPr>
      </w:pPr>
      <w:r w:rsidRPr="00335CB7">
        <w:rPr>
          <w:noProof/>
          <w:sz w:val="72"/>
          <w:szCs w:val="72"/>
          <w:lang w:eastAsia="sk-SK"/>
        </w:rPr>
        <w:drawing>
          <wp:anchor distT="0" distB="0" distL="114300" distR="114300" simplePos="0" relativeHeight="251659264" behindDoc="1" locked="0" layoutInCell="1" allowOverlap="1" wp14:anchorId="18AB77DC" wp14:editId="0521E31B">
            <wp:simplePos x="0" y="0"/>
            <wp:positionH relativeFrom="margin">
              <wp:posOffset>4972050</wp:posOffset>
            </wp:positionH>
            <wp:positionV relativeFrom="paragraph">
              <wp:posOffset>95808</wp:posOffset>
            </wp:positionV>
            <wp:extent cx="4524374" cy="39814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 piktogram - TDS90136 - Kamerával megfigyelt terül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4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color w:val="FF0000"/>
          <w:sz w:val="96"/>
          <w:szCs w:val="96"/>
        </w:rPr>
        <w:t xml:space="preserve"> </w:t>
      </w:r>
      <w:r w:rsidRPr="00335CB7">
        <w:rPr>
          <w:rFonts w:ascii="Arial Black" w:hAnsi="Arial Black"/>
          <w:b/>
          <w:color w:val="FF0000"/>
          <w:sz w:val="96"/>
          <w:szCs w:val="96"/>
        </w:rPr>
        <w:t>UPOZORNENIE!</w:t>
      </w:r>
    </w:p>
    <w:p w:rsidR="00183525" w:rsidRPr="00335CB7" w:rsidRDefault="00183525" w:rsidP="0012548A">
      <w:pPr>
        <w:spacing w:after="0" w:line="240" w:lineRule="auto"/>
        <w:ind w:left="1134"/>
        <w:rPr>
          <w:rFonts w:ascii="Arial Black" w:hAnsi="Arial Black"/>
          <w:b/>
          <w:color w:val="000000" w:themeColor="text1"/>
          <w:sz w:val="36"/>
          <w:szCs w:val="36"/>
        </w:rPr>
      </w:pPr>
      <w:r>
        <w:rPr>
          <w:rFonts w:ascii="Arial Black" w:hAnsi="Arial Black"/>
          <w:b/>
          <w:color w:val="000000" w:themeColor="text1"/>
          <w:sz w:val="36"/>
          <w:szCs w:val="36"/>
        </w:rPr>
        <w:t xml:space="preserve">  </w:t>
      </w:r>
      <w:r w:rsidRPr="00335CB7">
        <w:rPr>
          <w:rFonts w:ascii="Arial Black" w:hAnsi="Arial Black"/>
          <w:b/>
          <w:color w:val="000000" w:themeColor="text1"/>
          <w:sz w:val="36"/>
          <w:szCs w:val="36"/>
        </w:rPr>
        <w:t>PRIESTOR JE MONITOROVANÝ</w:t>
      </w:r>
    </w:p>
    <w:p w:rsidR="00183525" w:rsidRPr="006E7389" w:rsidRDefault="00183525" w:rsidP="0012548A">
      <w:pPr>
        <w:spacing w:after="240" w:line="240" w:lineRule="auto"/>
        <w:rPr>
          <w:rFonts w:ascii="Arial Black" w:hAnsi="Arial Black"/>
          <w:b/>
          <w:color w:val="000000" w:themeColor="text1"/>
          <w:sz w:val="36"/>
          <w:szCs w:val="36"/>
        </w:rPr>
      </w:pPr>
      <w:r>
        <w:rPr>
          <w:rFonts w:ascii="Arial Black" w:hAnsi="Arial Black"/>
          <w:b/>
          <w:color w:val="000000" w:themeColor="text1"/>
          <w:sz w:val="36"/>
          <w:szCs w:val="36"/>
        </w:rPr>
        <w:t xml:space="preserve">   </w:t>
      </w:r>
      <w:r w:rsidRPr="00335CB7">
        <w:rPr>
          <w:rFonts w:ascii="Arial Black" w:hAnsi="Arial Black"/>
          <w:b/>
          <w:color w:val="000000" w:themeColor="text1"/>
          <w:sz w:val="36"/>
          <w:szCs w:val="36"/>
        </w:rPr>
        <w:t>KAMEROVÝM SYSTÉMOM SO ZÁZNAMOM</w:t>
      </w:r>
    </w:p>
    <w:p w:rsidR="00183525" w:rsidRPr="00335CB7" w:rsidRDefault="00183525" w:rsidP="0012548A">
      <w:pPr>
        <w:spacing w:after="0" w:line="240" w:lineRule="auto"/>
        <w:rPr>
          <w:rFonts w:ascii="Arial Black" w:hAnsi="Arial Black"/>
          <w:b/>
          <w:color w:val="5B9BD5" w:themeColor="accent1"/>
          <w:sz w:val="28"/>
          <w:szCs w:val="28"/>
        </w:rPr>
      </w:pPr>
      <w:r>
        <w:rPr>
          <w:rFonts w:ascii="Arial Black" w:hAnsi="Arial Black"/>
          <w:b/>
          <w:color w:val="5B9BD5" w:themeColor="accent1"/>
          <w:sz w:val="28"/>
          <w:szCs w:val="28"/>
        </w:rPr>
        <w:t xml:space="preserve">       </w:t>
      </w:r>
      <w:r w:rsidRPr="002D588C">
        <w:rPr>
          <w:rFonts w:ascii="Arial Black" w:hAnsi="Arial Black"/>
          <w:b/>
          <w:color w:val="2E74B5" w:themeColor="accent1" w:themeShade="BF"/>
          <w:sz w:val="28"/>
          <w:szCs w:val="28"/>
        </w:rPr>
        <w:t>Prevádzkovateľ:</w:t>
      </w:r>
    </w:p>
    <w:p w:rsidR="00183525" w:rsidRPr="00244A6E" w:rsidRDefault="00244A6E" w:rsidP="0013368C">
      <w:pPr>
        <w:spacing w:after="0" w:line="240" w:lineRule="auto"/>
        <w:ind w:left="708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fldChar w:fldCharType="begin"/>
      </w:r>
      <w:r>
        <w:rPr>
          <w:rFonts w:ascii="Arial Black" w:hAnsi="Arial Black"/>
          <w:b/>
          <w:sz w:val="28"/>
          <w:szCs w:val="28"/>
        </w:rPr>
        <w:instrText xml:space="preserve"> MERGEFIELD "Menonázov" </w:instrText>
      </w:r>
      <w:r>
        <w:rPr>
          <w:rFonts w:ascii="Arial Black" w:hAnsi="Arial Black"/>
          <w:b/>
          <w:sz w:val="28"/>
          <w:szCs w:val="28"/>
        </w:rPr>
        <w:fldChar w:fldCharType="separate"/>
      </w:r>
      <w:r w:rsidR="00AE2267" w:rsidRPr="00A55F99">
        <w:rPr>
          <w:rFonts w:ascii="Arial Black" w:hAnsi="Arial Black"/>
          <w:b/>
          <w:noProof/>
          <w:sz w:val="28"/>
          <w:szCs w:val="28"/>
        </w:rPr>
        <w:t>Obec Svederník</w:t>
      </w:r>
      <w:r>
        <w:rPr>
          <w:rFonts w:ascii="Arial Black" w:hAnsi="Arial Black"/>
          <w:b/>
          <w:sz w:val="28"/>
          <w:szCs w:val="28"/>
        </w:rPr>
        <w:fldChar w:fldCharType="end"/>
      </w:r>
    </w:p>
    <w:p w:rsidR="00183525" w:rsidRPr="00244A6E" w:rsidRDefault="00244A6E" w:rsidP="0013368C">
      <w:pPr>
        <w:spacing w:after="0" w:line="240" w:lineRule="auto"/>
        <w:ind w:left="708"/>
        <w:rPr>
          <w:rFonts w:ascii="Arial Black" w:hAnsi="Arial Black"/>
          <w:b/>
          <w:color w:val="ED7D31" w:themeColor="accent2"/>
          <w:sz w:val="24"/>
          <w:szCs w:val="24"/>
        </w:rPr>
      </w:pPr>
      <w:r w:rsidRPr="00244A6E">
        <w:rPr>
          <w:rFonts w:ascii="Arial Black" w:hAnsi="Arial Black"/>
          <w:b/>
          <w:sz w:val="24"/>
          <w:szCs w:val="24"/>
        </w:rPr>
        <w:fldChar w:fldCharType="begin"/>
      </w:r>
      <w:r w:rsidRPr="00244A6E">
        <w:rPr>
          <w:rFonts w:ascii="Arial Black" w:hAnsi="Arial Black"/>
          <w:b/>
          <w:sz w:val="24"/>
          <w:szCs w:val="24"/>
        </w:rPr>
        <w:instrText xml:space="preserve"> MERGEFIELD Adresa </w:instrText>
      </w:r>
      <w:r w:rsidRPr="00244A6E">
        <w:rPr>
          <w:rFonts w:ascii="Arial Black" w:hAnsi="Arial Black"/>
          <w:b/>
          <w:sz w:val="24"/>
          <w:szCs w:val="24"/>
        </w:rPr>
        <w:fldChar w:fldCharType="separate"/>
      </w:r>
      <w:r w:rsidR="00AE2267" w:rsidRPr="00A55F99">
        <w:rPr>
          <w:rFonts w:ascii="Arial Black" w:hAnsi="Arial Black"/>
          <w:b/>
          <w:noProof/>
          <w:sz w:val="24"/>
          <w:szCs w:val="24"/>
        </w:rPr>
        <w:t>Svederník 48, 013 32 Svederník</w:t>
      </w:r>
      <w:r w:rsidRPr="00244A6E">
        <w:rPr>
          <w:rFonts w:ascii="Arial Black" w:hAnsi="Arial Black"/>
          <w:b/>
          <w:sz w:val="24"/>
          <w:szCs w:val="24"/>
        </w:rPr>
        <w:fldChar w:fldCharType="end"/>
      </w:r>
    </w:p>
    <w:p w:rsidR="00183525" w:rsidRPr="00244A6E" w:rsidRDefault="00244A6E" w:rsidP="0013368C">
      <w:pPr>
        <w:spacing w:after="0" w:line="240" w:lineRule="auto"/>
        <w:ind w:left="708"/>
        <w:rPr>
          <w:rFonts w:ascii="Arial Black" w:hAnsi="Arial Black"/>
          <w:color w:val="000000" w:themeColor="text1"/>
          <w:sz w:val="24"/>
          <w:szCs w:val="24"/>
        </w:rPr>
      </w:pPr>
      <w:r w:rsidRPr="00244A6E">
        <w:rPr>
          <w:rFonts w:ascii="Arial Black" w:hAnsi="Arial Black"/>
          <w:color w:val="000000" w:themeColor="text1"/>
          <w:sz w:val="24"/>
          <w:szCs w:val="24"/>
        </w:rPr>
        <w:t xml:space="preserve">IČO: </w:t>
      </w:r>
      <w:r w:rsidRPr="00244A6E">
        <w:rPr>
          <w:rFonts w:ascii="Arial Black" w:hAnsi="Arial Black"/>
          <w:color w:val="000000" w:themeColor="text1"/>
          <w:sz w:val="24"/>
          <w:szCs w:val="24"/>
        </w:rPr>
        <w:fldChar w:fldCharType="begin"/>
      </w:r>
      <w:r w:rsidRPr="00244A6E">
        <w:rPr>
          <w:rFonts w:ascii="Arial Black" w:hAnsi="Arial Black"/>
          <w:color w:val="000000" w:themeColor="text1"/>
          <w:sz w:val="24"/>
          <w:szCs w:val="24"/>
        </w:rPr>
        <w:instrText xml:space="preserve"> MERGEFIELD IČO </w:instrText>
      </w:r>
      <w:r w:rsidRPr="00244A6E">
        <w:rPr>
          <w:rFonts w:ascii="Arial Black" w:hAnsi="Arial Black"/>
          <w:color w:val="000000" w:themeColor="text1"/>
          <w:sz w:val="24"/>
          <w:szCs w:val="24"/>
        </w:rPr>
        <w:fldChar w:fldCharType="separate"/>
      </w:r>
      <w:r w:rsidR="00AE2267" w:rsidRPr="00A55F99">
        <w:rPr>
          <w:rFonts w:ascii="Arial Black" w:hAnsi="Arial Black"/>
          <w:noProof/>
          <w:color w:val="000000" w:themeColor="text1"/>
          <w:sz w:val="24"/>
          <w:szCs w:val="24"/>
        </w:rPr>
        <w:t>00321664</w:t>
      </w:r>
      <w:r w:rsidRPr="00244A6E">
        <w:rPr>
          <w:rFonts w:ascii="Arial Black" w:hAnsi="Arial Black"/>
          <w:color w:val="000000" w:themeColor="text1"/>
          <w:sz w:val="24"/>
          <w:szCs w:val="24"/>
        </w:rPr>
        <w:fldChar w:fldCharType="end"/>
      </w:r>
      <w:r w:rsidRPr="00244A6E">
        <w:rPr>
          <w:rFonts w:ascii="Arial Black" w:hAnsi="Arial Black"/>
          <w:color w:val="000000" w:themeColor="text1"/>
          <w:sz w:val="24"/>
          <w:szCs w:val="24"/>
        </w:rPr>
        <w:t xml:space="preserve">, </w:t>
      </w:r>
      <w:r>
        <w:rPr>
          <w:rFonts w:ascii="Arial Black" w:hAnsi="Arial Black"/>
          <w:color w:val="000000" w:themeColor="text1"/>
          <w:sz w:val="24"/>
          <w:szCs w:val="24"/>
        </w:rPr>
        <w:t xml:space="preserve"> </w:t>
      </w:r>
      <w:r w:rsidRPr="00244A6E">
        <w:rPr>
          <w:rFonts w:ascii="Arial Black" w:hAnsi="Arial Black"/>
          <w:color w:val="000000" w:themeColor="text1"/>
          <w:sz w:val="24"/>
          <w:szCs w:val="24"/>
        </w:rPr>
        <w:t xml:space="preserve">email: </w:t>
      </w:r>
      <w:r w:rsidRPr="00244A6E">
        <w:rPr>
          <w:rFonts w:ascii="Arial Black" w:hAnsi="Arial Black"/>
          <w:color w:val="000000" w:themeColor="text1"/>
          <w:sz w:val="24"/>
          <w:szCs w:val="24"/>
        </w:rPr>
        <w:fldChar w:fldCharType="begin"/>
      </w:r>
      <w:r w:rsidRPr="00244A6E">
        <w:rPr>
          <w:rFonts w:ascii="Arial Black" w:hAnsi="Arial Black"/>
          <w:color w:val="000000" w:themeColor="text1"/>
          <w:sz w:val="24"/>
          <w:szCs w:val="24"/>
        </w:rPr>
        <w:instrText xml:space="preserve"> MERGEFIELD Email </w:instrText>
      </w:r>
      <w:r w:rsidRPr="00244A6E">
        <w:rPr>
          <w:rFonts w:ascii="Arial Black" w:hAnsi="Arial Black"/>
          <w:color w:val="000000" w:themeColor="text1"/>
          <w:sz w:val="24"/>
          <w:szCs w:val="24"/>
        </w:rPr>
        <w:fldChar w:fldCharType="separate"/>
      </w:r>
      <w:r w:rsidR="00AE2267" w:rsidRPr="00A55F99">
        <w:rPr>
          <w:rFonts w:ascii="Arial Black" w:hAnsi="Arial Black"/>
          <w:noProof/>
          <w:color w:val="000000" w:themeColor="text1"/>
          <w:sz w:val="24"/>
          <w:szCs w:val="24"/>
        </w:rPr>
        <w:t>starosta@svedernik.info</w:t>
      </w:r>
      <w:r w:rsidRPr="00244A6E">
        <w:rPr>
          <w:rFonts w:ascii="Arial Black" w:hAnsi="Arial Black"/>
          <w:color w:val="000000" w:themeColor="text1"/>
          <w:sz w:val="24"/>
          <w:szCs w:val="24"/>
        </w:rPr>
        <w:fldChar w:fldCharType="end"/>
      </w:r>
    </w:p>
    <w:p w:rsidR="00244A6E" w:rsidRDefault="00183525" w:rsidP="0012548A">
      <w:pPr>
        <w:spacing w:after="0" w:line="240" w:lineRule="auto"/>
        <w:rPr>
          <w:rFonts w:ascii="Arial Black" w:hAnsi="Arial Black"/>
          <w:b/>
          <w:color w:val="5B9BD5" w:themeColor="accent1"/>
          <w:sz w:val="28"/>
          <w:szCs w:val="28"/>
        </w:rPr>
      </w:pPr>
      <w:r>
        <w:rPr>
          <w:rFonts w:ascii="Arial Black" w:hAnsi="Arial Black"/>
          <w:b/>
          <w:color w:val="5B9BD5" w:themeColor="accent1"/>
          <w:sz w:val="28"/>
          <w:szCs w:val="28"/>
        </w:rPr>
        <w:t xml:space="preserve">    </w:t>
      </w:r>
    </w:p>
    <w:p w:rsidR="0013368C" w:rsidRDefault="00244A6E" w:rsidP="0012548A">
      <w:pPr>
        <w:spacing w:after="0" w:line="240" w:lineRule="auto"/>
        <w:rPr>
          <w:rFonts w:ascii="Arial Black" w:hAnsi="Arial Black"/>
          <w:b/>
          <w:color w:val="5B9BD5" w:themeColor="accent1"/>
          <w:sz w:val="28"/>
          <w:szCs w:val="28"/>
        </w:rPr>
      </w:pPr>
      <w:r>
        <w:rPr>
          <w:rFonts w:ascii="Arial Black" w:hAnsi="Arial Black"/>
          <w:b/>
          <w:color w:val="5B9BD5" w:themeColor="accent1"/>
          <w:sz w:val="28"/>
          <w:szCs w:val="28"/>
        </w:rPr>
        <w:t xml:space="preserve">    </w:t>
      </w:r>
      <w:r w:rsidR="00183525" w:rsidRPr="002D588C">
        <w:rPr>
          <w:rFonts w:ascii="Arial Black" w:hAnsi="Arial Black"/>
          <w:b/>
          <w:color w:val="2E74B5" w:themeColor="accent1" w:themeShade="BF"/>
          <w:sz w:val="28"/>
          <w:szCs w:val="28"/>
        </w:rPr>
        <w:t>Zodpovedná osoba:</w:t>
      </w:r>
    </w:p>
    <w:p w:rsidR="00183525" w:rsidRPr="0013368C" w:rsidRDefault="00183525" w:rsidP="0013368C">
      <w:pPr>
        <w:spacing w:after="0" w:line="240" w:lineRule="auto"/>
        <w:ind w:left="708"/>
        <w:rPr>
          <w:rFonts w:ascii="Arial Black" w:hAnsi="Arial Black"/>
          <w:b/>
          <w:color w:val="5B9BD5" w:themeColor="accent1"/>
          <w:sz w:val="28"/>
          <w:szCs w:val="28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>BROS Computing, s.r.o.</w:t>
      </w:r>
    </w:p>
    <w:p w:rsidR="00183525" w:rsidRPr="003D4700" w:rsidRDefault="00183525" w:rsidP="0013368C">
      <w:pPr>
        <w:spacing w:after="0" w:line="240" w:lineRule="auto"/>
        <w:ind w:left="708"/>
        <w:rPr>
          <w:rStyle w:val="Hypertextovprepojenie"/>
          <w:rFonts w:ascii="Arial Black" w:hAnsi="Arial Black"/>
          <w:b/>
          <w:color w:val="auto"/>
          <w:sz w:val="24"/>
          <w:szCs w:val="24"/>
          <w:u w:val="none"/>
        </w:rPr>
      </w:pPr>
      <w:r w:rsidRPr="003D4700">
        <w:rPr>
          <w:rFonts w:ascii="Arial Black" w:hAnsi="Arial Black"/>
          <w:b/>
          <w:color w:val="000000" w:themeColor="text1"/>
          <w:sz w:val="24"/>
          <w:szCs w:val="24"/>
        </w:rPr>
        <w:t xml:space="preserve">email: </w:t>
      </w:r>
      <w:r>
        <w:rPr>
          <w:rFonts w:ascii="Arial Black" w:hAnsi="Arial Black"/>
          <w:b/>
          <w:color w:val="000000" w:themeColor="text1"/>
          <w:sz w:val="24"/>
          <w:szCs w:val="24"/>
        </w:rPr>
        <w:t>brosland</w:t>
      </w:r>
      <w:r w:rsidRPr="003D4700">
        <w:rPr>
          <w:rFonts w:ascii="Arial Black" w:hAnsi="Arial Black"/>
          <w:b/>
          <w:color w:val="000000" w:themeColor="text1"/>
          <w:sz w:val="24"/>
          <w:szCs w:val="24"/>
        </w:rPr>
        <w:t>@</w:t>
      </w:r>
      <w:r>
        <w:rPr>
          <w:rFonts w:ascii="Arial Black" w:hAnsi="Arial Black"/>
          <w:b/>
          <w:color w:val="000000" w:themeColor="text1"/>
          <w:sz w:val="24"/>
          <w:szCs w:val="24"/>
        </w:rPr>
        <w:t>brosland.eu</w:t>
      </w:r>
    </w:p>
    <w:p w:rsidR="00183525" w:rsidRPr="00335CB7" w:rsidRDefault="00183525" w:rsidP="0012548A">
      <w:pPr>
        <w:spacing w:after="0" w:line="240" w:lineRule="auto"/>
        <w:rPr>
          <w:rStyle w:val="Hypertextovprepojenie"/>
          <w:rFonts w:ascii="Arial Black" w:hAnsi="Arial Black"/>
          <w:b/>
          <w:color w:val="auto"/>
          <w:sz w:val="28"/>
          <w:szCs w:val="28"/>
          <w:u w:val="none"/>
        </w:rPr>
      </w:pPr>
    </w:p>
    <w:p w:rsidR="00183525" w:rsidRPr="00335CB7" w:rsidRDefault="00183525" w:rsidP="0012548A">
      <w:pPr>
        <w:spacing w:after="0" w:line="240" w:lineRule="auto"/>
        <w:rPr>
          <w:rFonts w:ascii="Arial Black" w:hAnsi="Arial Black"/>
          <w:b/>
          <w:color w:val="5B9BD5" w:themeColor="accent1"/>
          <w:sz w:val="28"/>
          <w:szCs w:val="28"/>
        </w:rPr>
      </w:pPr>
      <w:r>
        <w:rPr>
          <w:rFonts w:ascii="Arial Black" w:hAnsi="Arial Black"/>
          <w:b/>
          <w:color w:val="5B9BD5" w:themeColor="accent1"/>
          <w:sz w:val="28"/>
          <w:szCs w:val="28"/>
        </w:rPr>
        <w:t xml:space="preserve">    </w:t>
      </w:r>
      <w:r w:rsidRPr="002D588C">
        <w:rPr>
          <w:rFonts w:ascii="Arial Black" w:hAnsi="Arial Black"/>
          <w:b/>
          <w:color w:val="2E74B5" w:themeColor="accent1" w:themeShade="BF"/>
          <w:sz w:val="28"/>
          <w:szCs w:val="28"/>
        </w:rPr>
        <w:t>Účel spracúvania osobných údajov:</w:t>
      </w:r>
    </w:p>
    <w:p w:rsidR="00183525" w:rsidRPr="003D4700" w:rsidRDefault="00987A5F" w:rsidP="0013368C">
      <w:pPr>
        <w:spacing w:after="240" w:line="240" w:lineRule="auto"/>
        <w:ind w:left="708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fldChar w:fldCharType="begin"/>
      </w:r>
      <w:r>
        <w:rPr>
          <w:rFonts w:ascii="Arial Black" w:hAnsi="Arial Black"/>
          <w:b/>
          <w:color w:val="000000" w:themeColor="text1"/>
          <w:sz w:val="24"/>
          <w:szCs w:val="24"/>
        </w:rPr>
        <w:instrText xml:space="preserve"> MERGEFIELD ISúčel1 </w:instrText>
      </w:r>
      <w:r>
        <w:rPr>
          <w:rFonts w:ascii="Arial Black" w:hAnsi="Arial Black"/>
          <w:b/>
          <w:color w:val="000000" w:themeColor="text1"/>
          <w:sz w:val="24"/>
          <w:szCs w:val="24"/>
        </w:rPr>
        <w:fldChar w:fldCharType="separate"/>
      </w:r>
      <w:r w:rsidR="00AE2267" w:rsidRPr="00A55F99">
        <w:rPr>
          <w:rFonts w:ascii="Arial Black" w:hAnsi="Arial Black"/>
          <w:b/>
          <w:noProof/>
          <w:color w:val="000000" w:themeColor="text1"/>
          <w:sz w:val="24"/>
          <w:szCs w:val="24"/>
        </w:rPr>
        <w:t>Ochrana verejného poriadku a bezpečnosti, odhaľovanie kriminality, ochrana majetku spoločnosti alebo zdravia osôb nachádzajúcich sa v monitorovaných priestoroch</w:t>
      </w:r>
      <w:r>
        <w:rPr>
          <w:rFonts w:ascii="Arial Black" w:hAnsi="Arial Black"/>
          <w:b/>
          <w:color w:val="000000" w:themeColor="text1"/>
          <w:sz w:val="24"/>
          <w:szCs w:val="24"/>
        </w:rPr>
        <w:fldChar w:fldCharType="end"/>
      </w:r>
    </w:p>
    <w:p w:rsidR="00183525" w:rsidRPr="00335CB7" w:rsidRDefault="00183525" w:rsidP="0012548A">
      <w:pPr>
        <w:spacing w:after="0" w:line="240" w:lineRule="auto"/>
        <w:rPr>
          <w:rFonts w:ascii="Arial Black" w:hAnsi="Arial Black"/>
          <w:b/>
          <w:color w:val="5B9BD5" w:themeColor="accent1"/>
          <w:sz w:val="28"/>
          <w:szCs w:val="28"/>
        </w:rPr>
      </w:pPr>
      <w:r>
        <w:rPr>
          <w:rFonts w:ascii="Arial Black" w:hAnsi="Arial Black"/>
          <w:b/>
          <w:color w:val="5B9BD5" w:themeColor="accent1"/>
          <w:sz w:val="28"/>
          <w:szCs w:val="28"/>
        </w:rPr>
        <w:t xml:space="preserve">    </w:t>
      </w:r>
      <w:r w:rsidRPr="002D588C">
        <w:rPr>
          <w:rFonts w:ascii="Arial Black" w:hAnsi="Arial Black"/>
          <w:b/>
          <w:color w:val="2E74B5" w:themeColor="accent1" w:themeShade="BF"/>
          <w:sz w:val="28"/>
          <w:szCs w:val="28"/>
        </w:rPr>
        <w:t>Právny základ spracúvania osobných údajov:</w:t>
      </w:r>
    </w:p>
    <w:p w:rsidR="00183525" w:rsidRDefault="00987A5F" w:rsidP="00987A5F">
      <w:pPr>
        <w:spacing w:after="240" w:line="240" w:lineRule="auto"/>
        <w:ind w:left="708" w:right="372"/>
        <w:jc w:val="both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fldChar w:fldCharType="begin"/>
      </w:r>
      <w:r>
        <w:rPr>
          <w:rFonts w:ascii="Arial Black" w:hAnsi="Arial Black"/>
          <w:b/>
          <w:color w:val="000000" w:themeColor="text1"/>
          <w:sz w:val="24"/>
          <w:szCs w:val="24"/>
        </w:rPr>
        <w:instrText xml:space="preserve"> MERGEFIELD ISPZ1 </w:instrText>
      </w:r>
      <w:r>
        <w:rPr>
          <w:rFonts w:ascii="Arial Black" w:hAnsi="Arial Black"/>
          <w:b/>
          <w:color w:val="000000" w:themeColor="text1"/>
          <w:sz w:val="24"/>
          <w:szCs w:val="24"/>
        </w:rPr>
        <w:fldChar w:fldCharType="separate"/>
      </w:r>
      <w:r w:rsidR="00AE2267" w:rsidRPr="00A55F99">
        <w:rPr>
          <w:rFonts w:ascii="Arial Black" w:hAnsi="Arial Black"/>
          <w:b/>
          <w:noProof/>
          <w:color w:val="000000" w:themeColor="text1"/>
          <w:sz w:val="24"/>
          <w:szCs w:val="24"/>
        </w:rPr>
        <w:t>Plnenie úloh realizovaných vo verejnom záujme podľa č.6, ods.1. písm. e) Nariadenia Európskeho parlamentu a Rady (EÚ) č. 2016/679 (GDPR) - spracúvanie je nevyhnutné na splnenie úlohy realizovanej vo verejnom záujme alebo pri výkone verejnej moci zverenej prevádzkovateľovi.</w:t>
      </w:r>
      <w:r>
        <w:rPr>
          <w:rFonts w:ascii="Arial Black" w:hAnsi="Arial Black"/>
          <w:b/>
          <w:color w:val="000000" w:themeColor="text1"/>
          <w:sz w:val="24"/>
          <w:szCs w:val="24"/>
        </w:rPr>
        <w:fldChar w:fldCharType="end"/>
      </w:r>
    </w:p>
    <w:p w:rsidR="00183525" w:rsidRPr="0012548A" w:rsidRDefault="00183525" w:rsidP="0012548A">
      <w:pPr>
        <w:spacing w:after="240" w:line="240" w:lineRule="auto"/>
        <w:rPr>
          <w:rFonts w:ascii="Arial Black" w:hAnsi="Arial Black"/>
          <w:b/>
          <w:color w:val="000000" w:themeColor="text1"/>
          <w:sz w:val="28"/>
          <w:szCs w:val="28"/>
        </w:rPr>
      </w:pPr>
      <w:r>
        <w:rPr>
          <w:rStyle w:val="Hypertextovprepojenie"/>
          <w:rFonts w:ascii="Arial Black" w:hAnsi="Arial Black"/>
          <w:b/>
          <w:color w:val="auto"/>
          <w:sz w:val="28"/>
          <w:szCs w:val="28"/>
          <w:u w:val="none"/>
        </w:rPr>
        <w:t xml:space="preserve">    </w:t>
      </w:r>
      <w:r w:rsidRPr="0013368C">
        <w:rPr>
          <w:rStyle w:val="Hypertextovprepojenie"/>
          <w:rFonts w:ascii="Arial Black" w:hAnsi="Arial Black"/>
          <w:b/>
          <w:color w:val="2E74B5" w:themeColor="accent1" w:themeShade="BF"/>
          <w:sz w:val="28"/>
          <w:szCs w:val="28"/>
          <w:u w:val="none"/>
        </w:rPr>
        <w:t>Ďalšie informácie na:</w:t>
      </w:r>
      <w:r w:rsidRPr="00335CB7">
        <w:rPr>
          <w:rStyle w:val="Hypertextovprepojenie"/>
          <w:rFonts w:ascii="Arial Black" w:hAnsi="Arial Black"/>
          <w:b/>
          <w:color w:val="auto"/>
          <w:sz w:val="28"/>
          <w:szCs w:val="28"/>
          <w:u w:val="none"/>
        </w:rPr>
        <w:t xml:space="preserve"> </w:t>
      </w:r>
      <w:r w:rsidR="00AE2267" w:rsidRPr="00AE2267">
        <w:rPr>
          <w:rFonts w:ascii="Arial Black" w:hAnsi="Arial Black"/>
          <w:b/>
          <w:sz w:val="28"/>
          <w:szCs w:val="28"/>
        </w:rPr>
        <w:t>http://www.svedernik.info/</w:t>
      </w:r>
      <w:bookmarkStart w:id="0" w:name="_GoBack"/>
      <w:bookmarkEnd w:id="0"/>
    </w:p>
    <w:sectPr w:rsidR="00183525" w:rsidRPr="0012548A" w:rsidSect="00183525">
      <w:type w:val="continuous"/>
      <w:pgSz w:w="16838" w:h="11906" w:orient="landscape"/>
      <w:pgMar w:top="720" w:right="720" w:bottom="720" w:left="720" w:header="709" w:footer="709" w:gutter="0"/>
      <w:pgBorders w:offsetFrom="page">
        <w:top w:val="threeDEmboss" w:sz="48" w:space="24" w:color="9CC2E5" w:themeColor="accent1" w:themeTint="99"/>
        <w:left w:val="threeDEmboss" w:sz="48" w:space="24" w:color="9CC2E5" w:themeColor="accent1" w:themeTint="99"/>
        <w:bottom w:val="threeDEngrave" w:sz="48" w:space="24" w:color="9CC2E5" w:themeColor="accent1" w:themeTint="99"/>
        <w:right w:val="threeDEngrave" w:sz="48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83567783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GDPR - BROS Computing 2018\GDPR-DOKUMENTÁCIA\GDPR-ÚČELY-2019\GDPR-Zoznam-IS-Účelov-OBCE-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Účely$`  WHERE `IČO` = '00321664' And `KS-6-1` = 'e'"/>
    <w:dataSource r:id="rId1"/>
    <w:viewMergedData/>
    <w:odso>
      <w:udl w:val="Provider=Microsoft.ACE.OLEDB.12.0;User ID=Admin;Data Source=D:\GDPR - BROS Computing 2018\GDPR-DOKUMENTÁCIA\GDPR-ÚČELY-2019\GDPR-Zoznam-IS-Účelov-OBCE-201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Účely$"/>
      <w:src r:id="rId2"/>
      <w:colDelim w:val="9"/>
      <w:type w:val="database"/>
      <w:fHdr/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type w:val="dbColumn"/>
        <w:name w:val="Adresa"/>
        <w:mappedName w:val="Adresa 1"/>
        <w:column w:val="2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type w:val="dbColumn"/>
        <w:name w:val="Telefón"/>
        <w:mappedName w:val="Telefón do práce"/>
        <w:column w:val="5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type w:val="dbColumn"/>
        <w:name w:val="E-mail"/>
        <w:mappedName w:val="E-mailová adresa"/>
        <w:column w:val="4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8A"/>
    <w:rsid w:val="00020B87"/>
    <w:rsid w:val="0012548A"/>
    <w:rsid w:val="0013368C"/>
    <w:rsid w:val="00183525"/>
    <w:rsid w:val="00244A6E"/>
    <w:rsid w:val="002D588C"/>
    <w:rsid w:val="00456158"/>
    <w:rsid w:val="00623E39"/>
    <w:rsid w:val="00625431"/>
    <w:rsid w:val="006918FF"/>
    <w:rsid w:val="006C62C3"/>
    <w:rsid w:val="008E5871"/>
    <w:rsid w:val="0090443D"/>
    <w:rsid w:val="00935CCB"/>
    <w:rsid w:val="00987A5F"/>
    <w:rsid w:val="00A707BD"/>
    <w:rsid w:val="00AE2267"/>
    <w:rsid w:val="00C9566B"/>
    <w:rsid w:val="00CA60CE"/>
    <w:rsid w:val="00D268C2"/>
    <w:rsid w:val="00ED7A26"/>
    <w:rsid w:val="00F4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0E2C-6438-4AF1-BFA0-02E4F210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48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25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DPR%20-%20BROS%20Computing%202018\GDPR-DOKUMENT&#193;CIA\GDPR-&#218;&#268;ELY-2019\GDPR-Zoznam-IS-&#218;&#269;elov-OBCE-2019.xlsx" TargetMode="External"/><Relationship Id="rId1" Type="http://schemas.openxmlformats.org/officeDocument/2006/relationships/mailMergeSource" Target="file:///D:\GDPR%20-%20BROS%20Computing%202018\GDPR-DOKUMENT&#193;CIA\GDPR-&#218;&#268;ELY-2019\GDPR-Zoznam-IS-&#218;&#269;elov-OBCE-2019.xls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 Computing PC1</dc:creator>
  <cp:keywords/>
  <dc:description/>
  <cp:lastModifiedBy>BROS Computing PC1</cp:lastModifiedBy>
  <cp:revision>2</cp:revision>
  <dcterms:created xsi:type="dcterms:W3CDTF">2020-05-20T06:37:00Z</dcterms:created>
  <dcterms:modified xsi:type="dcterms:W3CDTF">2020-05-20T06:37:00Z</dcterms:modified>
</cp:coreProperties>
</file>