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SÚHRNNÁ SPRÁVA O ZADANÍ ZÁKAZIEK MALÉHO ROZSAHU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s cenou n</w:t>
      </w:r>
      <w:r w:rsidR="00616C92">
        <w:rPr>
          <w:b/>
          <w:sz w:val="28"/>
          <w:szCs w:val="28"/>
        </w:rPr>
        <w:t xml:space="preserve">ad 1 000,- € za </w:t>
      </w:r>
      <w:r w:rsidR="008414E1">
        <w:rPr>
          <w:b/>
          <w:sz w:val="28"/>
          <w:szCs w:val="28"/>
        </w:rPr>
        <w:t>1</w:t>
      </w:r>
      <w:r w:rsidR="00AA4E2C">
        <w:rPr>
          <w:b/>
          <w:sz w:val="28"/>
          <w:szCs w:val="28"/>
        </w:rPr>
        <w:t>. štvrťrok 202</w:t>
      </w:r>
      <w:r w:rsidR="008414E1">
        <w:rPr>
          <w:b/>
          <w:sz w:val="28"/>
          <w:szCs w:val="28"/>
        </w:rPr>
        <w:t>2</w:t>
      </w:r>
      <w:r w:rsidRPr="0086664B">
        <w:rPr>
          <w:b/>
          <w:sz w:val="28"/>
          <w:szCs w:val="28"/>
        </w:rPr>
        <w:t xml:space="preserve"> v súlade s §1 odst. 14 zákona č. 343/2015 Z.z. o verejnom obstarávaní v znení neskorších predpisov</w:t>
      </w:r>
    </w:p>
    <w:p w:rsidR="008962CF" w:rsidRPr="00404E0C" w:rsidRDefault="008962C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53104B" w:rsidTr="00404E0C">
        <w:tc>
          <w:tcPr>
            <w:tcW w:w="846" w:type="dxa"/>
          </w:tcPr>
          <w:p w:rsidR="0053104B" w:rsidRPr="00B42325" w:rsidRDefault="0053104B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16C92" w:rsidRPr="006D6BC7" w:rsidRDefault="008414E1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web. stránka obce</w:t>
            </w:r>
          </w:p>
        </w:tc>
        <w:tc>
          <w:tcPr>
            <w:tcW w:w="1701" w:type="dxa"/>
          </w:tcPr>
          <w:p w:rsidR="0053104B" w:rsidRPr="006D6BC7" w:rsidRDefault="008414E1" w:rsidP="00E3284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1 176,00</w:t>
            </w:r>
          </w:p>
        </w:tc>
        <w:tc>
          <w:tcPr>
            <w:tcW w:w="3113" w:type="dxa"/>
          </w:tcPr>
          <w:p w:rsidR="0053104B" w:rsidRDefault="008414E1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8414E1">
              <w:rPr>
                <w:sz w:val="24"/>
                <w:szCs w:val="24"/>
              </w:rPr>
              <w:t xml:space="preserve">BROS Computing, sr.o Zádubnie, </w:t>
            </w:r>
            <w:r w:rsidR="00FC3372">
              <w:rPr>
                <w:sz w:val="24"/>
                <w:szCs w:val="24"/>
              </w:rPr>
              <w:t>010 03 Žilina</w:t>
            </w:r>
          </w:p>
          <w:p w:rsidR="008414E1" w:rsidRPr="006D6BC7" w:rsidRDefault="008414E1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8414E1">
              <w:rPr>
                <w:sz w:val="24"/>
                <w:szCs w:val="24"/>
              </w:rPr>
              <w:t>36734390</w:t>
            </w:r>
          </w:p>
        </w:tc>
      </w:tr>
      <w:tr w:rsidR="0086664B" w:rsidTr="00404E0C">
        <w:tc>
          <w:tcPr>
            <w:tcW w:w="846" w:type="dxa"/>
          </w:tcPr>
          <w:p w:rsidR="0086664B" w:rsidRPr="00DC0091" w:rsidRDefault="00AA4E2C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09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611D1" w:rsidRDefault="008414E1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Vypracovanie projektu stavby:</w:t>
            </w:r>
          </w:p>
          <w:p w:rsidR="008414E1" w:rsidRPr="00DC0091" w:rsidRDefault="008414E1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Stavebné úpravy MŠ</w:t>
            </w:r>
          </w:p>
        </w:tc>
        <w:tc>
          <w:tcPr>
            <w:tcW w:w="1701" w:type="dxa"/>
          </w:tcPr>
          <w:p w:rsidR="0086664B" w:rsidRPr="00DC0091" w:rsidRDefault="008414E1" w:rsidP="00AA4E2C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2 100,00</w:t>
            </w:r>
          </w:p>
        </w:tc>
        <w:tc>
          <w:tcPr>
            <w:tcW w:w="3113" w:type="dxa"/>
          </w:tcPr>
          <w:p w:rsidR="0053104B" w:rsidRDefault="00C611D1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8414E1">
              <w:rPr>
                <w:sz w:val="24"/>
                <w:szCs w:val="24"/>
              </w:rPr>
              <w:t>Branislav Ďurkáč</w:t>
            </w:r>
          </w:p>
          <w:p w:rsidR="00FC3372" w:rsidRDefault="00FC3372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Limbova 3057/13</w:t>
            </w:r>
          </w:p>
          <w:p w:rsidR="008414E1" w:rsidRDefault="00FC3372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07 Žilina</w:t>
            </w:r>
            <w:bookmarkStart w:id="0" w:name="_GoBack"/>
            <w:bookmarkEnd w:id="0"/>
          </w:p>
          <w:p w:rsidR="006D6BC7" w:rsidRPr="006D6BC7" w:rsidRDefault="006D6BC7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8414E1" w:rsidRPr="008414E1">
              <w:rPr>
                <w:sz w:val="24"/>
                <w:szCs w:val="24"/>
              </w:rPr>
              <w:t>43711154</w:t>
            </w:r>
          </w:p>
        </w:tc>
      </w:tr>
    </w:tbl>
    <w:p w:rsidR="008962CF" w:rsidRDefault="008962CF" w:rsidP="0086664B">
      <w:pPr>
        <w:tabs>
          <w:tab w:val="left" w:pos="1764"/>
        </w:tabs>
        <w:rPr>
          <w:b/>
          <w:sz w:val="32"/>
          <w:szCs w:val="32"/>
        </w:rPr>
      </w:pPr>
    </w:p>
    <w:p w:rsidR="006D6BC7" w:rsidRPr="006D6BC7" w:rsidRDefault="0053104B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</w:t>
      </w:r>
      <w:r w:rsidR="00616C92">
        <w:rPr>
          <w:sz w:val="24"/>
          <w:szCs w:val="24"/>
        </w:rPr>
        <w:t xml:space="preserve">Svederníku, dňa </w:t>
      </w:r>
      <w:r w:rsidR="008414E1">
        <w:rPr>
          <w:sz w:val="24"/>
          <w:szCs w:val="24"/>
        </w:rPr>
        <w:t>08.04.2022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8C" w:rsidRDefault="00C44D8C" w:rsidP="0086664B">
      <w:pPr>
        <w:spacing w:after="0" w:line="240" w:lineRule="auto"/>
      </w:pPr>
      <w:r>
        <w:separator/>
      </w:r>
    </w:p>
  </w:endnote>
  <w:endnote w:type="continuationSeparator" w:id="0">
    <w:p w:rsidR="00C44D8C" w:rsidRDefault="00C44D8C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8C" w:rsidRDefault="00C44D8C" w:rsidP="0086664B">
      <w:pPr>
        <w:spacing w:after="0" w:line="240" w:lineRule="auto"/>
      </w:pPr>
      <w:r>
        <w:separator/>
      </w:r>
    </w:p>
  </w:footnote>
  <w:footnote w:type="continuationSeparator" w:id="0">
    <w:p w:rsidR="00C44D8C" w:rsidRDefault="00C44D8C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221C91"/>
    <w:rsid w:val="0027043B"/>
    <w:rsid w:val="00277F32"/>
    <w:rsid w:val="00294725"/>
    <w:rsid w:val="00337BA4"/>
    <w:rsid w:val="00404E0C"/>
    <w:rsid w:val="00456BED"/>
    <w:rsid w:val="005059C6"/>
    <w:rsid w:val="0053104B"/>
    <w:rsid w:val="005B08F5"/>
    <w:rsid w:val="00616C92"/>
    <w:rsid w:val="00670936"/>
    <w:rsid w:val="006D6BC7"/>
    <w:rsid w:val="008323C4"/>
    <w:rsid w:val="008414E1"/>
    <w:rsid w:val="0086664B"/>
    <w:rsid w:val="008962CF"/>
    <w:rsid w:val="00916C4A"/>
    <w:rsid w:val="00A91D35"/>
    <w:rsid w:val="00AA4E2C"/>
    <w:rsid w:val="00AD75F3"/>
    <w:rsid w:val="00B42325"/>
    <w:rsid w:val="00C44D8C"/>
    <w:rsid w:val="00C611D1"/>
    <w:rsid w:val="00C6312D"/>
    <w:rsid w:val="00C64E08"/>
    <w:rsid w:val="00CE5BF5"/>
    <w:rsid w:val="00DC0091"/>
    <w:rsid w:val="00E23FAF"/>
    <w:rsid w:val="00E32849"/>
    <w:rsid w:val="00EE482A"/>
    <w:rsid w:val="00EE749A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6</cp:revision>
  <dcterms:created xsi:type="dcterms:W3CDTF">2022-08-10T09:50:00Z</dcterms:created>
  <dcterms:modified xsi:type="dcterms:W3CDTF">2022-08-10T11:15:00Z</dcterms:modified>
</cp:coreProperties>
</file>