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4B" w:rsidRDefault="0086664B">
      <w:r>
        <w:rPr>
          <w:lang w:eastAsia="sk-SK"/>
        </w:rPr>
        <w:drawing>
          <wp:anchor distT="0" distB="0" distL="114300" distR="114300" simplePos="0" relativeHeight="251659264" behindDoc="0" locked="0" layoutInCell="1" allowOverlap="1" wp14:anchorId="4C86ACC4" wp14:editId="659EBC88">
            <wp:simplePos x="0" y="0"/>
            <wp:positionH relativeFrom="margin">
              <wp:posOffset>1157605</wp:posOffset>
            </wp:positionH>
            <wp:positionV relativeFrom="page">
              <wp:posOffset>579120</wp:posOffset>
            </wp:positionV>
            <wp:extent cx="646800" cy="746760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</w:t>
      </w:r>
      <w:r w:rsidRPr="0086664B">
        <w:rPr>
          <w:b/>
          <w:sz w:val="32"/>
          <w:szCs w:val="32"/>
        </w:rPr>
        <w:t>OBEC    SVEDERNÍK</w:t>
      </w:r>
    </w:p>
    <w:p w:rsidR="00CE5BF5" w:rsidRDefault="0086664B" w:rsidP="0086664B">
      <w:pPr>
        <w:pBdr>
          <w:bottom w:val="single" w:sz="12" w:space="1" w:color="auto"/>
        </w:pBdr>
        <w:tabs>
          <w:tab w:val="left" w:pos="1764"/>
        </w:tabs>
        <w:rPr>
          <w:b/>
          <w:sz w:val="32"/>
          <w:szCs w:val="32"/>
        </w:rPr>
      </w:pPr>
      <w:r>
        <w:tab/>
        <w:t xml:space="preserve">                               </w:t>
      </w: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Identifikácia VO</w:t>
      </w:r>
    </w:p>
    <w:p w:rsidR="0086664B" w:rsidRDefault="0086664B" w:rsidP="0086664B">
      <w:pPr>
        <w:tabs>
          <w:tab w:val="left" w:pos="176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SÚHRNNÁ SPRÁVA O ZADANÍ ZÁKAZIEK MALÉHO ROZSAHU</w:t>
      </w: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s cenou n</w:t>
      </w:r>
      <w:r w:rsidR="00616C92">
        <w:rPr>
          <w:b/>
          <w:sz w:val="28"/>
          <w:szCs w:val="28"/>
        </w:rPr>
        <w:t>ad 1 000,- € za 3</w:t>
      </w:r>
      <w:r w:rsidR="00AA4E2C">
        <w:rPr>
          <w:b/>
          <w:sz w:val="28"/>
          <w:szCs w:val="28"/>
        </w:rPr>
        <w:t>. štvrťrok 202</w:t>
      </w:r>
      <w:r w:rsidR="0053104B">
        <w:rPr>
          <w:b/>
          <w:sz w:val="28"/>
          <w:szCs w:val="28"/>
        </w:rPr>
        <w:t>1</w:t>
      </w:r>
      <w:r w:rsidRPr="0086664B">
        <w:rPr>
          <w:b/>
          <w:sz w:val="28"/>
          <w:szCs w:val="28"/>
        </w:rPr>
        <w:t xml:space="preserve"> v súlade s §1 odst. 14 zákona č. 343/2015 Z.z. o verejnom obstarávaní v znení neskorších predpisov</w:t>
      </w:r>
    </w:p>
    <w:p w:rsidR="008962CF" w:rsidRPr="00404E0C" w:rsidRDefault="008962CF" w:rsidP="0086664B">
      <w:pPr>
        <w:tabs>
          <w:tab w:val="left" w:pos="1764"/>
        </w:tabs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3113"/>
      </w:tblGrid>
      <w:tr w:rsidR="0086664B" w:rsidTr="00404E0C">
        <w:tc>
          <w:tcPr>
            <w:tcW w:w="846" w:type="dxa"/>
          </w:tcPr>
          <w:p w:rsidR="0086664B" w:rsidRPr="0086664B" w:rsidRDefault="0086664B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p.č.</w:t>
            </w:r>
          </w:p>
        </w:tc>
        <w:tc>
          <w:tcPr>
            <w:tcW w:w="3402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Predmet zákazky</w:t>
            </w:r>
          </w:p>
        </w:tc>
        <w:tc>
          <w:tcPr>
            <w:tcW w:w="1701" w:type="dxa"/>
          </w:tcPr>
          <w:p w:rsidR="0086664B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Zmluvná cena </w:t>
            </w:r>
          </w:p>
          <w:p w:rsidR="00404E0C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(v EUR s DPH)</w:t>
            </w:r>
          </w:p>
        </w:tc>
        <w:tc>
          <w:tcPr>
            <w:tcW w:w="3113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Dodávateľ</w:t>
            </w:r>
          </w:p>
        </w:tc>
      </w:tr>
      <w:tr w:rsidR="0053104B" w:rsidTr="00404E0C">
        <w:tc>
          <w:tcPr>
            <w:tcW w:w="846" w:type="dxa"/>
          </w:tcPr>
          <w:p w:rsidR="0053104B" w:rsidRPr="00B42325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53104B" w:rsidRDefault="00616C92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výspravky výtlkov</w:t>
            </w:r>
          </w:p>
          <w:p w:rsidR="00616C92" w:rsidRPr="006D6BC7" w:rsidRDefault="00616C92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miestnych komunikáciach</w:t>
            </w:r>
          </w:p>
        </w:tc>
        <w:tc>
          <w:tcPr>
            <w:tcW w:w="1701" w:type="dxa"/>
          </w:tcPr>
          <w:p w:rsidR="0053104B" w:rsidRPr="006D6BC7" w:rsidRDefault="00616C92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4 296,30</w:t>
            </w:r>
          </w:p>
        </w:tc>
        <w:tc>
          <w:tcPr>
            <w:tcW w:w="3113" w:type="dxa"/>
          </w:tcPr>
          <w:p w:rsidR="00E32849" w:rsidRDefault="00616C92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STAVMO J+M</w:t>
            </w:r>
            <w:r w:rsidR="00E32849">
              <w:rPr>
                <w:sz w:val="24"/>
                <w:szCs w:val="24"/>
              </w:rPr>
              <w:t xml:space="preserve"> s.r.o </w:t>
            </w:r>
          </w:p>
          <w:p w:rsidR="00E32849" w:rsidRDefault="00C611D1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Spanyola 2119/38</w:t>
            </w:r>
          </w:p>
          <w:p w:rsidR="0053104B" w:rsidRDefault="00E32849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11D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01</w:t>
            </w:r>
            <w:r w:rsidR="00C611D1">
              <w:rPr>
                <w:sz w:val="24"/>
                <w:szCs w:val="24"/>
              </w:rPr>
              <w:t xml:space="preserve"> Žilina</w:t>
            </w:r>
          </w:p>
          <w:p w:rsidR="0053104B" w:rsidRPr="006D6BC7" w:rsidRDefault="0053104B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E32849">
              <w:rPr>
                <w:sz w:val="24"/>
                <w:szCs w:val="24"/>
              </w:rPr>
              <w:t xml:space="preserve"> </w:t>
            </w:r>
            <w:r w:rsidR="00C611D1">
              <w:rPr>
                <w:sz w:val="24"/>
                <w:szCs w:val="24"/>
              </w:rPr>
              <w:t>44979258</w:t>
            </w:r>
          </w:p>
        </w:tc>
      </w:tr>
      <w:tr w:rsidR="0086664B" w:rsidTr="00404E0C">
        <w:tc>
          <w:tcPr>
            <w:tcW w:w="846" w:type="dxa"/>
          </w:tcPr>
          <w:p w:rsidR="0086664B" w:rsidRPr="00DC0091" w:rsidRDefault="00AA4E2C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0091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32849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Oceľová zábrana stojiska </w:t>
            </w:r>
          </w:p>
          <w:p w:rsidR="00C611D1" w:rsidRPr="00DC009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odpad</w:t>
            </w:r>
          </w:p>
        </w:tc>
        <w:tc>
          <w:tcPr>
            <w:tcW w:w="1701" w:type="dxa"/>
          </w:tcPr>
          <w:p w:rsidR="0086664B" w:rsidRPr="00DC0091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1 976,40</w:t>
            </w:r>
          </w:p>
        </w:tc>
        <w:tc>
          <w:tcPr>
            <w:tcW w:w="3113" w:type="dxa"/>
          </w:tcPr>
          <w:p w:rsidR="00E32849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Stanislav Kupčák YUKO</w:t>
            </w:r>
          </w:p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Gaštanova 14</w:t>
            </w:r>
          </w:p>
          <w:p w:rsidR="0053104B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010 08</w:t>
            </w:r>
            <w:r w:rsidR="0053104B">
              <w:rPr>
                <w:sz w:val="24"/>
                <w:szCs w:val="24"/>
              </w:rPr>
              <w:t xml:space="preserve"> Žilina</w:t>
            </w:r>
          </w:p>
          <w:p w:rsidR="006D6BC7" w:rsidRPr="006D6BC7" w:rsidRDefault="006D6BC7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C611D1" w:rsidRPr="00C611D1">
              <w:rPr>
                <w:sz w:val="24"/>
                <w:szCs w:val="24"/>
              </w:rPr>
              <w:t>17865743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E23FAF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6BC7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32849" w:rsidRPr="006D6BC7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čerpanie z ČOV</w:t>
            </w:r>
          </w:p>
        </w:tc>
        <w:tc>
          <w:tcPr>
            <w:tcW w:w="1701" w:type="dxa"/>
          </w:tcPr>
          <w:p w:rsidR="0086664B" w:rsidRPr="006D6BC7" w:rsidRDefault="00C611D1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1 135,44</w:t>
            </w:r>
          </w:p>
        </w:tc>
        <w:tc>
          <w:tcPr>
            <w:tcW w:w="3113" w:type="dxa"/>
          </w:tcPr>
          <w:p w:rsidR="00AA4E2C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 DEFEKT</w:t>
            </w:r>
            <w:r w:rsidR="00AA4E2C">
              <w:rPr>
                <w:sz w:val="24"/>
                <w:szCs w:val="24"/>
              </w:rPr>
              <w:t>, s.r.o.</w:t>
            </w:r>
          </w:p>
          <w:p w:rsidR="00AA4E2C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2219/21</w:t>
            </w:r>
          </w:p>
          <w:p w:rsidR="00AA4E2C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 01 Žilina</w:t>
            </w:r>
          </w:p>
          <w:p w:rsidR="006D6BC7" w:rsidRPr="006D6BC7" w:rsidRDefault="00AA4E2C" w:rsidP="008962CF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C611D1" w:rsidRPr="00C611D1">
              <w:rPr>
                <w:sz w:val="24"/>
                <w:szCs w:val="24"/>
              </w:rPr>
              <w:t>31578454</w:t>
            </w:r>
          </w:p>
        </w:tc>
      </w:tr>
      <w:tr w:rsidR="00E23FAF" w:rsidTr="00404E0C">
        <w:tc>
          <w:tcPr>
            <w:tcW w:w="846" w:type="dxa"/>
          </w:tcPr>
          <w:p w:rsidR="00E23FAF" w:rsidRDefault="00E23FAF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E23FAF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Kuchynská linka do školskej </w:t>
            </w:r>
          </w:p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kuchyne</w:t>
            </w:r>
          </w:p>
        </w:tc>
        <w:tc>
          <w:tcPr>
            <w:tcW w:w="1701" w:type="dxa"/>
          </w:tcPr>
          <w:p w:rsidR="00E23FAF" w:rsidRDefault="00C611D1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2 579,96</w:t>
            </w:r>
          </w:p>
        </w:tc>
        <w:tc>
          <w:tcPr>
            <w:tcW w:w="3113" w:type="dxa"/>
          </w:tcPr>
          <w:p w:rsidR="00E23FAF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Vaculík, STOVARO</w:t>
            </w:r>
          </w:p>
          <w:p w:rsidR="00E23FAF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013 32 Svederník, </w:t>
            </w:r>
          </w:p>
          <w:p w:rsidR="00C611D1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Zarieč – Keblov č. 77</w:t>
            </w:r>
          </w:p>
          <w:p w:rsidR="00E23FAF" w:rsidRDefault="00E23FAF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C611D1" w:rsidRPr="00C611D1">
              <w:rPr>
                <w:sz w:val="24"/>
                <w:szCs w:val="24"/>
              </w:rPr>
              <w:t>43184324</w:t>
            </w:r>
          </w:p>
        </w:tc>
      </w:tr>
      <w:tr w:rsidR="00C611D1" w:rsidTr="00404E0C">
        <w:tc>
          <w:tcPr>
            <w:tcW w:w="846" w:type="dxa"/>
          </w:tcPr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Práce na parkovisku </w:t>
            </w:r>
          </w:p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Materskej škole</w:t>
            </w:r>
          </w:p>
        </w:tc>
        <w:tc>
          <w:tcPr>
            <w:tcW w:w="1701" w:type="dxa"/>
          </w:tcPr>
          <w:p w:rsidR="00C611D1" w:rsidRDefault="00C611D1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2 623,67</w:t>
            </w:r>
          </w:p>
        </w:tc>
        <w:tc>
          <w:tcPr>
            <w:tcW w:w="3113" w:type="dxa"/>
          </w:tcPr>
          <w:p w:rsidR="00C611D1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Bubník</w:t>
            </w:r>
          </w:p>
          <w:p w:rsidR="00C611D1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Svederník č. 125</w:t>
            </w:r>
          </w:p>
          <w:p w:rsidR="00C611D1" w:rsidRDefault="00C611D1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Pr="00C611D1">
              <w:rPr>
                <w:sz w:val="24"/>
                <w:szCs w:val="24"/>
              </w:rPr>
              <w:t>40945651</w:t>
            </w:r>
          </w:p>
        </w:tc>
      </w:tr>
      <w:tr w:rsidR="00C611D1" w:rsidTr="00404E0C">
        <w:tc>
          <w:tcPr>
            <w:tcW w:w="846" w:type="dxa"/>
          </w:tcPr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Práce na </w:t>
            </w:r>
            <w:r>
              <w:rPr>
                <w:sz w:val="24"/>
                <w:szCs w:val="24"/>
              </w:rPr>
              <w:t>stojisku v časti Zarieč</w:t>
            </w:r>
          </w:p>
        </w:tc>
        <w:tc>
          <w:tcPr>
            <w:tcW w:w="1701" w:type="dxa"/>
          </w:tcPr>
          <w:p w:rsidR="00C611D1" w:rsidRDefault="00C611D1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1 444,00</w:t>
            </w:r>
          </w:p>
        </w:tc>
        <w:tc>
          <w:tcPr>
            <w:tcW w:w="3113" w:type="dxa"/>
          </w:tcPr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Bubník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Svederník č. 125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Pr="00C611D1">
              <w:rPr>
                <w:sz w:val="24"/>
                <w:szCs w:val="24"/>
              </w:rPr>
              <w:t>40945651</w:t>
            </w:r>
          </w:p>
        </w:tc>
      </w:tr>
      <w:tr w:rsidR="00C611D1" w:rsidTr="00404E0C">
        <w:tc>
          <w:tcPr>
            <w:tcW w:w="846" w:type="dxa"/>
          </w:tcPr>
          <w:p w:rsidR="00C611D1" w:rsidRDefault="00C611D1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Materiál na parkovisko 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Materskej škole </w:t>
            </w:r>
          </w:p>
        </w:tc>
        <w:tc>
          <w:tcPr>
            <w:tcW w:w="1701" w:type="dxa"/>
          </w:tcPr>
          <w:p w:rsidR="00C611D1" w:rsidRDefault="00C611D1" w:rsidP="00E32849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1 644,09</w:t>
            </w:r>
          </w:p>
        </w:tc>
        <w:tc>
          <w:tcPr>
            <w:tcW w:w="3113" w:type="dxa"/>
          </w:tcPr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ARTCO, s.r.o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Žitná 14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 01 Žilina</w:t>
            </w:r>
          </w:p>
          <w:p w:rsidR="00C611D1" w:rsidRDefault="00C611D1" w:rsidP="00C611D1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EE749A" w:rsidRPr="00EE749A">
              <w:rPr>
                <w:sz w:val="24"/>
                <w:szCs w:val="24"/>
              </w:rPr>
              <w:t>36743569</w:t>
            </w:r>
          </w:p>
        </w:tc>
      </w:tr>
    </w:tbl>
    <w:p w:rsidR="008962CF" w:rsidRDefault="008962CF" w:rsidP="0086664B">
      <w:pPr>
        <w:tabs>
          <w:tab w:val="left" w:pos="1764"/>
        </w:tabs>
        <w:rPr>
          <w:b/>
          <w:sz w:val="32"/>
          <w:szCs w:val="32"/>
        </w:rPr>
      </w:pPr>
      <w:bookmarkStart w:id="0" w:name="_GoBack"/>
      <w:bookmarkEnd w:id="0"/>
    </w:p>
    <w:p w:rsidR="006D6BC7" w:rsidRPr="006D6BC7" w:rsidRDefault="0053104B" w:rsidP="0086664B">
      <w:pPr>
        <w:tabs>
          <w:tab w:val="left" w:pos="1764"/>
        </w:tabs>
        <w:rPr>
          <w:sz w:val="24"/>
          <w:szCs w:val="24"/>
        </w:rPr>
      </w:pPr>
      <w:r>
        <w:rPr>
          <w:sz w:val="24"/>
          <w:szCs w:val="24"/>
        </w:rPr>
        <w:t xml:space="preserve">Vo </w:t>
      </w:r>
      <w:r w:rsidR="00616C92">
        <w:rPr>
          <w:sz w:val="24"/>
          <w:szCs w:val="24"/>
        </w:rPr>
        <w:t>Svederníku, dňa 25.10</w:t>
      </w:r>
      <w:r>
        <w:rPr>
          <w:sz w:val="24"/>
          <w:szCs w:val="24"/>
        </w:rPr>
        <w:t>.2021</w:t>
      </w:r>
    </w:p>
    <w:p w:rsidR="00404E0C" w:rsidRDefault="00404E0C" w:rsidP="0086664B">
      <w:pPr>
        <w:tabs>
          <w:tab w:val="left" w:pos="1764"/>
        </w:tabs>
        <w:rPr>
          <w:b/>
          <w:sz w:val="32"/>
          <w:szCs w:val="32"/>
        </w:rPr>
      </w:pPr>
    </w:p>
    <w:sectPr w:rsidR="00404E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43B" w:rsidRDefault="0027043B" w:rsidP="0086664B">
      <w:pPr>
        <w:spacing w:after="0" w:line="240" w:lineRule="auto"/>
      </w:pPr>
      <w:r>
        <w:separator/>
      </w:r>
    </w:p>
  </w:endnote>
  <w:endnote w:type="continuationSeparator" w:id="0">
    <w:p w:rsidR="0027043B" w:rsidRDefault="0027043B" w:rsidP="0086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0C" w:rsidRDefault="00404E0C">
    <w:pPr>
      <w:pStyle w:val="Pta"/>
    </w:pPr>
    <w:r>
      <w:t>Tel.: 041/569 61 29                                                                                        IČO: 00321664</w:t>
    </w:r>
  </w:p>
  <w:p w:rsidR="00404E0C" w:rsidRDefault="00404E0C">
    <w:pPr>
      <w:pStyle w:val="Pta"/>
    </w:pPr>
    <w:r>
      <w:t xml:space="preserve">Email: </w:t>
    </w:r>
    <w:hyperlink r:id="rId1" w:history="1">
      <w:r w:rsidRPr="00B80CB0">
        <w:rPr>
          <w:rStyle w:val="Hypertextovprepojenie"/>
        </w:rPr>
        <w:t>ou.svedernik@pobox.sk</w:t>
      </w:r>
    </w:hyperlink>
    <w:r>
      <w:t xml:space="preserve">                                                                    DIČ: 2020618556   </w:t>
    </w:r>
  </w:p>
  <w:p w:rsidR="00404E0C" w:rsidRDefault="00404E0C">
    <w:pPr>
      <w:pStyle w:val="Pta"/>
    </w:pPr>
    <w:r>
      <w:t xml:space="preserve">Web: </w:t>
    </w:r>
    <w:hyperlink r:id="rId2" w:history="1">
      <w:r w:rsidRPr="00B80CB0">
        <w:rPr>
          <w:rStyle w:val="Hypertextovprepojenie"/>
        </w:rPr>
        <w:t>www.svedernik.info</w:t>
      </w:r>
    </w:hyperlink>
  </w:p>
  <w:p w:rsidR="00404E0C" w:rsidRDefault="00404E0C">
    <w:pPr>
      <w:pStyle w:val="Pta"/>
    </w:pPr>
    <w:r>
      <w:t>Korešpondenčná adresa: Obecný úrad, 013 32 Svederník č. 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43B" w:rsidRDefault="0027043B" w:rsidP="0086664B">
      <w:pPr>
        <w:spacing w:after="0" w:line="240" w:lineRule="auto"/>
      </w:pPr>
      <w:r>
        <w:separator/>
      </w:r>
    </w:p>
  </w:footnote>
  <w:footnote w:type="continuationSeparator" w:id="0">
    <w:p w:rsidR="0027043B" w:rsidRDefault="0027043B" w:rsidP="00866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4B"/>
    <w:rsid w:val="00221C91"/>
    <w:rsid w:val="0027043B"/>
    <w:rsid w:val="00277F32"/>
    <w:rsid w:val="00294725"/>
    <w:rsid w:val="00337BA4"/>
    <w:rsid w:val="00404E0C"/>
    <w:rsid w:val="00456BED"/>
    <w:rsid w:val="005059C6"/>
    <w:rsid w:val="0053104B"/>
    <w:rsid w:val="005B08F5"/>
    <w:rsid w:val="00616C92"/>
    <w:rsid w:val="00670936"/>
    <w:rsid w:val="006D6BC7"/>
    <w:rsid w:val="0086664B"/>
    <w:rsid w:val="008962CF"/>
    <w:rsid w:val="00A91D35"/>
    <w:rsid w:val="00AA4E2C"/>
    <w:rsid w:val="00AD75F3"/>
    <w:rsid w:val="00B42325"/>
    <w:rsid w:val="00C611D1"/>
    <w:rsid w:val="00C6312D"/>
    <w:rsid w:val="00C64E08"/>
    <w:rsid w:val="00CE5BF5"/>
    <w:rsid w:val="00DC0091"/>
    <w:rsid w:val="00E23FAF"/>
    <w:rsid w:val="00E32849"/>
    <w:rsid w:val="00EE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6F1B-24CB-430A-B9FF-2BA56AF7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64B"/>
    <w:rPr>
      <w:noProof/>
    </w:rPr>
  </w:style>
  <w:style w:type="paragraph" w:styleId="Pta">
    <w:name w:val="footer"/>
    <w:basedOn w:val="Normlny"/>
    <w:link w:val="Pt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64B"/>
    <w:rPr>
      <w:noProof/>
    </w:rPr>
  </w:style>
  <w:style w:type="table" w:styleId="Mriekatabuky">
    <w:name w:val="Table Grid"/>
    <w:basedOn w:val="Normlnatabuka"/>
    <w:uiPriority w:val="39"/>
    <w:rsid w:val="0086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04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edernik.info" TargetMode="External"/><Relationship Id="rId1" Type="http://schemas.openxmlformats.org/officeDocument/2006/relationships/hyperlink" Target="mailto:ou.svedernik@pobox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KOCIANOVÁ Božena</dc:creator>
  <cp:keywords/>
  <dc:description/>
  <cp:lastModifiedBy>KOCIANOVÁ Božena</cp:lastModifiedBy>
  <cp:revision>6</cp:revision>
  <dcterms:created xsi:type="dcterms:W3CDTF">2021-10-25T08:51:00Z</dcterms:created>
  <dcterms:modified xsi:type="dcterms:W3CDTF">2021-10-25T09:20:00Z</dcterms:modified>
</cp:coreProperties>
</file>