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7030A0"/>
          <w:sz w:val="36"/>
          <w:szCs w:val="36"/>
        </w:rPr>
      </w:pPr>
      <w:r w:rsidRPr="00E81E6E">
        <w:rPr>
          <w:rStyle w:val="Siln"/>
          <w:rFonts w:ascii="Georgia" w:hAnsi="Georgia"/>
          <w:color w:val="7030A0"/>
          <w:sz w:val="36"/>
          <w:szCs w:val="36"/>
        </w:rPr>
        <w:t>Milé deti a rodičia.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</w:p>
    <w:p w:rsid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  <w:r w:rsidRPr="00E81E6E">
        <w:rPr>
          <w:rFonts w:ascii="Georgia" w:hAnsi="Georgia"/>
          <w:color w:val="7030A0"/>
          <w:sz w:val="36"/>
          <w:szCs w:val="36"/>
        </w:rPr>
        <w:t xml:space="preserve">Školský rok 2021/2022 sa pre všetky deti 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  <w:r w:rsidRPr="00E81E6E">
        <w:rPr>
          <w:rFonts w:ascii="Georgia" w:hAnsi="Georgia"/>
          <w:color w:val="7030A0"/>
          <w:sz w:val="36"/>
          <w:szCs w:val="36"/>
        </w:rPr>
        <w:t>Materskej školy Svederník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  <w:r w:rsidRPr="00E81E6E">
        <w:rPr>
          <w:rFonts w:ascii="Georgia" w:hAnsi="Georgia"/>
          <w:color w:val="7030A0"/>
          <w:sz w:val="36"/>
          <w:szCs w:val="36"/>
        </w:rPr>
        <w:t>Svederník 21, 013 32 Svederník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7030A0"/>
          <w:sz w:val="36"/>
          <w:szCs w:val="36"/>
        </w:rPr>
      </w:pPr>
      <w:r w:rsidRPr="00E81E6E">
        <w:rPr>
          <w:rStyle w:val="Siln"/>
          <w:rFonts w:ascii="Georgia" w:hAnsi="Georgia"/>
          <w:color w:val="7030A0"/>
          <w:sz w:val="36"/>
          <w:szCs w:val="36"/>
        </w:rPr>
        <w:t>sa začína 02.09.2021  (štvrtok)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  <w:r w:rsidRPr="00E81E6E">
        <w:rPr>
          <w:rFonts w:ascii="Georgia" w:hAnsi="Georgia"/>
          <w:color w:val="7030A0"/>
          <w:sz w:val="36"/>
          <w:szCs w:val="36"/>
        </w:rPr>
        <w:t>Aktuálne pokyny, informácie a opatrenia pre rodičov/zákonných zástupcov dieťaťa sú rozpracované </w:t>
      </w:r>
      <w:r w:rsidRPr="00E81E6E">
        <w:rPr>
          <w:rStyle w:val="Siln"/>
          <w:rFonts w:ascii="Georgia" w:hAnsi="Georgia"/>
          <w:b w:val="0"/>
          <w:color w:val="7030A0"/>
          <w:sz w:val="36"/>
          <w:szCs w:val="36"/>
        </w:rPr>
        <w:t xml:space="preserve">v </w:t>
      </w:r>
      <w:r w:rsidRPr="00E81E6E">
        <w:rPr>
          <w:rStyle w:val="Siln"/>
          <w:rFonts w:ascii="Georgia" w:hAnsi="Georgia"/>
          <w:color w:val="7030A0"/>
          <w:sz w:val="36"/>
          <w:szCs w:val="36"/>
        </w:rPr>
        <w:t>ŠKOLSKOM SEMAFORE pre školský rok 2021/2022  </w:t>
      </w:r>
      <w:r w:rsidRPr="00E81E6E">
        <w:rPr>
          <w:rFonts w:ascii="Georgia" w:hAnsi="Georgia"/>
          <w:color w:val="7030A0"/>
          <w:sz w:val="36"/>
          <w:szCs w:val="36"/>
        </w:rPr>
        <w:t>a v priložených dokumentoch a manuáli. 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color w:val="7030A0"/>
          <w:sz w:val="36"/>
          <w:szCs w:val="36"/>
        </w:rPr>
      </w:pPr>
      <w:r w:rsidRPr="00E81E6E">
        <w:rPr>
          <w:rStyle w:val="Siln"/>
          <w:rFonts w:ascii="Georgia" w:hAnsi="Georgia"/>
          <w:color w:val="7030A0"/>
          <w:sz w:val="36"/>
          <w:szCs w:val="36"/>
        </w:rPr>
        <w:t>(prekrytie horných dýchacích ciest pri vstupe do MŠ - rodičia, zamestnanci, nie deti, vyhlásenie o bezpríznakovosti dieťaťa....)</w:t>
      </w:r>
    </w:p>
    <w:p w:rsid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7030A0"/>
          <w:sz w:val="36"/>
          <w:szCs w:val="36"/>
        </w:rPr>
      </w:pPr>
      <w:r w:rsidRPr="00E81E6E">
        <w:rPr>
          <w:rStyle w:val="Siln"/>
          <w:rFonts w:ascii="Georgia" w:hAnsi="Georgia"/>
          <w:color w:val="7030A0"/>
          <w:sz w:val="36"/>
          <w:szCs w:val="36"/>
        </w:rPr>
        <w:t>Rodič/zákonný zástupca dieťaťa predkladá pri nástupe do Materskej školy a po každom prerušení dochádzky do MŠ v trvaní 3 a viac po sebe nasledujúcich kalendárnych dní (vrátane víkendov a sviatkov)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7030A0"/>
          <w:sz w:val="36"/>
          <w:szCs w:val="36"/>
        </w:rPr>
      </w:pP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7030A0"/>
          <w:sz w:val="36"/>
          <w:szCs w:val="36"/>
        </w:rPr>
      </w:pPr>
      <w:r w:rsidRPr="00E81E6E">
        <w:rPr>
          <w:rStyle w:val="Siln"/>
          <w:rFonts w:ascii="Georgia" w:hAnsi="Georgia"/>
          <w:color w:val="7030A0"/>
          <w:sz w:val="36"/>
          <w:szCs w:val="36"/>
        </w:rPr>
        <w:t xml:space="preserve"> Vi</w:t>
      </w:r>
      <w:r w:rsidR="00F207E5">
        <w:rPr>
          <w:rStyle w:val="Siln"/>
          <w:rFonts w:ascii="Georgia" w:hAnsi="Georgia"/>
          <w:color w:val="7030A0"/>
          <w:sz w:val="36"/>
          <w:szCs w:val="36"/>
        </w:rPr>
        <w:t>ac informácií nájdete v sekcii MŠ Svederník, alebo na stránke:</w:t>
      </w:r>
      <w:bookmarkStart w:id="0" w:name="_GoBack"/>
      <w:bookmarkEnd w:id="0"/>
      <w:r w:rsidRPr="00E81E6E">
        <w:rPr>
          <w:rStyle w:val="Siln"/>
          <w:rFonts w:ascii="Georgia" w:hAnsi="Georgia"/>
          <w:color w:val="7030A0"/>
          <w:sz w:val="36"/>
          <w:szCs w:val="36"/>
        </w:rPr>
        <w:t xml:space="preserve">   </w:t>
      </w:r>
    </w:p>
    <w:p w:rsidR="00E81E6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Style w:val="Siln"/>
          <w:rFonts w:ascii="Georgia" w:hAnsi="Georgia"/>
          <w:color w:val="33DD74"/>
          <w:sz w:val="36"/>
          <w:szCs w:val="36"/>
        </w:rPr>
      </w:pPr>
    </w:p>
    <w:p w:rsidR="006B635E" w:rsidRPr="00E81E6E" w:rsidRDefault="00E81E6E" w:rsidP="00E81E6E">
      <w:pPr>
        <w:pStyle w:val="wnd-align-center"/>
        <w:spacing w:before="0" w:beforeAutospacing="0" w:after="0" w:afterAutospacing="0"/>
        <w:jc w:val="center"/>
        <w:rPr>
          <w:rFonts w:ascii="Georgia" w:hAnsi="Georgia"/>
          <w:b/>
          <w:bCs/>
          <w:color w:val="002060"/>
          <w:sz w:val="36"/>
          <w:szCs w:val="36"/>
        </w:rPr>
      </w:pPr>
      <w:r w:rsidRPr="00E81E6E">
        <w:rPr>
          <w:rStyle w:val="Siln"/>
          <w:rFonts w:ascii="Georgia" w:hAnsi="Georgia"/>
          <w:color w:val="002060"/>
          <w:sz w:val="36"/>
          <w:szCs w:val="36"/>
        </w:rPr>
        <w:t>https://mssvedernik.webnode.sk</w:t>
      </w:r>
    </w:p>
    <w:sectPr w:rsidR="006B635E" w:rsidRPr="00E8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B0"/>
    <w:rsid w:val="001544B0"/>
    <w:rsid w:val="006B635E"/>
    <w:rsid w:val="00E81E6E"/>
    <w:rsid w:val="00F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39CC9-94E9-4FCE-923D-9E74690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nd-align-center">
    <w:name w:val="wnd-align-center"/>
    <w:basedOn w:val="Normlny"/>
    <w:rsid w:val="00E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81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PC20140730</dc:creator>
  <cp:keywords/>
  <dc:description/>
  <cp:lastModifiedBy>PC20140730</cp:lastModifiedBy>
  <cp:revision>5</cp:revision>
  <dcterms:created xsi:type="dcterms:W3CDTF">2021-08-30T08:22:00Z</dcterms:created>
  <dcterms:modified xsi:type="dcterms:W3CDTF">2021-08-30T08:36:00Z</dcterms:modified>
</cp:coreProperties>
</file>