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1C5C" w14:textId="77777777" w:rsidR="005237E8" w:rsidRPr="005237E8" w:rsidRDefault="005237E8" w:rsidP="005237E8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237E8">
        <w:rPr>
          <w:rFonts w:ascii="Times New Roman" w:hAnsi="Times New Roman" w:cs="Times New Roman"/>
          <w:b/>
          <w:sz w:val="36"/>
          <w:szCs w:val="32"/>
        </w:rPr>
        <w:t>Spoločný obecný úrad Strečno</w:t>
      </w:r>
    </w:p>
    <w:p w14:paraId="5FDDDDCC" w14:textId="77777777" w:rsidR="005237E8" w:rsidRPr="005237E8" w:rsidRDefault="005237E8" w:rsidP="005237E8">
      <w:pPr>
        <w:spacing w:after="0"/>
        <w:jc w:val="center"/>
        <w:rPr>
          <w:rFonts w:ascii="Times New Roman" w:hAnsi="Times New Roman" w:cs="Times New Roman"/>
          <w:sz w:val="24"/>
          <w:szCs w:val="32"/>
        </w:rPr>
      </w:pPr>
      <w:r w:rsidRPr="005237E8">
        <w:rPr>
          <w:rFonts w:ascii="Times New Roman" w:hAnsi="Times New Roman" w:cs="Times New Roman"/>
          <w:sz w:val="24"/>
          <w:szCs w:val="32"/>
        </w:rPr>
        <w:t>Stavebný úrad pre: Bitarová, Brezany, Divina, Divinka,</w:t>
      </w:r>
    </w:p>
    <w:p w14:paraId="5D92CCED" w14:textId="77777777" w:rsidR="005237E8" w:rsidRPr="005237E8" w:rsidRDefault="005237E8" w:rsidP="005237E8">
      <w:pPr>
        <w:spacing w:after="0"/>
        <w:jc w:val="center"/>
        <w:rPr>
          <w:rFonts w:ascii="Times New Roman" w:hAnsi="Times New Roman" w:cs="Times New Roman"/>
          <w:sz w:val="24"/>
          <w:szCs w:val="32"/>
        </w:rPr>
      </w:pPr>
      <w:r w:rsidRPr="005237E8">
        <w:rPr>
          <w:rFonts w:ascii="Times New Roman" w:hAnsi="Times New Roman" w:cs="Times New Roman"/>
          <w:sz w:val="24"/>
          <w:szCs w:val="32"/>
        </w:rPr>
        <w:t>Dlhé Pole, Horný Hričov, Hôrky, Ovčiarsko, Stráňavy, Strečno, Svederník</w:t>
      </w:r>
    </w:p>
    <w:p w14:paraId="63CC7690" w14:textId="77777777" w:rsidR="005237E8" w:rsidRPr="008355BE" w:rsidRDefault="005237E8" w:rsidP="005237E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355BE">
        <w:rPr>
          <w:rFonts w:ascii="Times New Roman" w:hAnsi="Times New Roman" w:cs="Times New Roman"/>
          <w:sz w:val="28"/>
          <w:szCs w:val="32"/>
        </w:rPr>
        <w:t xml:space="preserve">Administratívna budova Lesov SR </w:t>
      </w:r>
      <w:proofErr w:type="spellStart"/>
      <w:r w:rsidRPr="008355BE">
        <w:rPr>
          <w:rFonts w:ascii="Times New Roman" w:hAnsi="Times New Roman" w:cs="Times New Roman"/>
          <w:sz w:val="28"/>
          <w:szCs w:val="32"/>
        </w:rPr>
        <w:t>š.p</w:t>
      </w:r>
      <w:proofErr w:type="spellEnd"/>
      <w:r w:rsidRPr="008355BE">
        <w:rPr>
          <w:rFonts w:ascii="Times New Roman" w:hAnsi="Times New Roman" w:cs="Times New Roman"/>
          <w:sz w:val="28"/>
          <w:szCs w:val="32"/>
        </w:rPr>
        <w:t>.</w:t>
      </w:r>
    </w:p>
    <w:p w14:paraId="35ED63AE" w14:textId="77777777" w:rsidR="005237E8" w:rsidRPr="008355BE" w:rsidRDefault="005237E8" w:rsidP="005237E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355BE">
        <w:rPr>
          <w:rFonts w:ascii="Times New Roman" w:hAnsi="Times New Roman" w:cs="Times New Roman"/>
          <w:sz w:val="28"/>
          <w:szCs w:val="32"/>
        </w:rPr>
        <w:t>Nám. Gen. M. R. Štefánika 1</w:t>
      </w:r>
    </w:p>
    <w:p w14:paraId="6F15DD3B" w14:textId="77777777" w:rsidR="005237E8" w:rsidRPr="008355BE" w:rsidRDefault="005237E8" w:rsidP="005237E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355BE">
        <w:rPr>
          <w:rFonts w:ascii="Times New Roman" w:hAnsi="Times New Roman" w:cs="Times New Roman"/>
          <w:sz w:val="28"/>
          <w:szCs w:val="32"/>
        </w:rPr>
        <w:t>010 01 Žilina</w:t>
      </w:r>
    </w:p>
    <w:p w14:paraId="34D5042A" w14:textId="77777777" w:rsidR="005237E8" w:rsidRDefault="005237E8" w:rsidP="005237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0D901A" w14:textId="77777777" w:rsidR="002968FA" w:rsidRDefault="002968FA" w:rsidP="002968FA">
      <w:pPr>
        <w:jc w:val="center"/>
        <w:rPr>
          <w:rFonts w:ascii="Times New Roman" w:hAnsi="Times New Roman" w:cs="Times New Roman"/>
          <w:sz w:val="36"/>
        </w:rPr>
      </w:pPr>
    </w:p>
    <w:p w14:paraId="025E3547" w14:textId="77777777" w:rsidR="002968FA" w:rsidRDefault="002968FA" w:rsidP="002968FA">
      <w:pPr>
        <w:jc w:val="center"/>
        <w:rPr>
          <w:rFonts w:ascii="Times New Roman" w:hAnsi="Times New Roman" w:cs="Times New Roman"/>
          <w:sz w:val="36"/>
        </w:rPr>
      </w:pPr>
    </w:p>
    <w:p w14:paraId="732E93C5" w14:textId="77777777" w:rsidR="002968FA" w:rsidRDefault="002968FA" w:rsidP="002968FA">
      <w:pPr>
        <w:jc w:val="center"/>
        <w:rPr>
          <w:rFonts w:ascii="Times New Roman" w:hAnsi="Times New Roman" w:cs="Times New Roman"/>
          <w:sz w:val="36"/>
        </w:rPr>
      </w:pPr>
    </w:p>
    <w:p w14:paraId="5CE7E880" w14:textId="77777777" w:rsidR="002968FA" w:rsidRPr="002968FA" w:rsidRDefault="002968FA" w:rsidP="002968FA">
      <w:pPr>
        <w:jc w:val="center"/>
        <w:rPr>
          <w:rFonts w:ascii="Times New Roman" w:hAnsi="Times New Roman" w:cs="Times New Roman"/>
          <w:b/>
          <w:sz w:val="72"/>
        </w:rPr>
      </w:pPr>
      <w:r w:rsidRPr="002968FA">
        <w:rPr>
          <w:rFonts w:ascii="Times New Roman" w:hAnsi="Times New Roman" w:cs="Times New Roman"/>
          <w:b/>
          <w:sz w:val="72"/>
        </w:rPr>
        <w:t>OZNAM</w:t>
      </w:r>
    </w:p>
    <w:p w14:paraId="47CF51B0" w14:textId="77777777" w:rsidR="002968FA" w:rsidRDefault="002968FA" w:rsidP="002968FA">
      <w:pPr>
        <w:jc w:val="center"/>
        <w:rPr>
          <w:rFonts w:ascii="Times New Roman" w:hAnsi="Times New Roman" w:cs="Times New Roman"/>
          <w:sz w:val="40"/>
        </w:rPr>
      </w:pPr>
    </w:p>
    <w:p w14:paraId="777DA8F2" w14:textId="77777777" w:rsidR="002968FA" w:rsidRPr="002968FA" w:rsidRDefault="005237E8" w:rsidP="002968FA">
      <w:pPr>
        <w:jc w:val="center"/>
        <w:rPr>
          <w:rFonts w:ascii="Times New Roman" w:hAnsi="Times New Roman" w:cs="Times New Roman"/>
          <w:sz w:val="44"/>
        </w:rPr>
      </w:pPr>
      <w:r w:rsidRPr="002968FA">
        <w:rPr>
          <w:rFonts w:ascii="Times New Roman" w:hAnsi="Times New Roman" w:cs="Times New Roman"/>
          <w:sz w:val="44"/>
        </w:rPr>
        <w:t xml:space="preserve">Oznamujeme verejnosti, že </w:t>
      </w:r>
      <w:r w:rsidR="002968FA" w:rsidRPr="002968FA">
        <w:rPr>
          <w:rFonts w:ascii="Times New Roman" w:hAnsi="Times New Roman" w:cs="Times New Roman"/>
          <w:sz w:val="44"/>
        </w:rPr>
        <w:t xml:space="preserve">dňa 08.07.2026 (streda) bude stavebný úrad z technických príčin </w:t>
      </w:r>
      <w:r w:rsidR="002968FA" w:rsidRPr="002968FA">
        <w:rPr>
          <w:rFonts w:ascii="Times New Roman" w:hAnsi="Times New Roman" w:cs="Times New Roman"/>
          <w:b/>
          <w:sz w:val="44"/>
        </w:rPr>
        <w:t>zatvorený.</w:t>
      </w:r>
    </w:p>
    <w:p w14:paraId="2AC74E37" w14:textId="77777777" w:rsidR="002968FA" w:rsidRDefault="002968FA" w:rsidP="005237E8">
      <w:pPr>
        <w:ind w:firstLine="708"/>
        <w:rPr>
          <w:rFonts w:ascii="Times New Roman" w:hAnsi="Times New Roman" w:cs="Times New Roman"/>
          <w:sz w:val="24"/>
        </w:rPr>
      </w:pPr>
    </w:p>
    <w:p w14:paraId="3B106906" w14:textId="77777777" w:rsidR="005237E8" w:rsidRDefault="005237E8" w:rsidP="005237E8">
      <w:pPr>
        <w:rPr>
          <w:rFonts w:ascii="Times New Roman" w:hAnsi="Times New Roman" w:cs="Times New Roman"/>
          <w:sz w:val="24"/>
        </w:rPr>
      </w:pPr>
    </w:p>
    <w:p w14:paraId="7F99EB3C" w14:textId="77777777" w:rsidR="008355BE" w:rsidRDefault="008355BE" w:rsidP="005237E8">
      <w:pPr>
        <w:rPr>
          <w:rFonts w:ascii="Times New Roman" w:hAnsi="Times New Roman" w:cs="Times New Roman"/>
          <w:sz w:val="24"/>
        </w:rPr>
      </w:pPr>
    </w:p>
    <w:p w14:paraId="4EE257C1" w14:textId="77777777" w:rsidR="008355BE" w:rsidRDefault="008355BE" w:rsidP="005237E8">
      <w:pPr>
        <w:rPr>
          <w:rFonts w:ascii="Times New Roman" w:hAnsi="Times New Roman" w:cs="Times New Roman"/>
          <w:sz w:val="24"/>
        </w:rPr>
      </w:pPr>
    </w:p>
    <w:p w14:paraId="5C4D63CC" w14:textId="77777777" w:rsidR="002968FA" w:rsidRDefault="002968FA" w:rsidP="005237E8">
      <w:pPr>
        <w:rPr>
          <w:rFonts w:ascii="Times New Roman" w:hAnsi="Times New Roman" w:cs="Times New Roman"/>
          <w:sz w:val="24"/>
        </w:rPr>
      </w:pPr>
    </w:p>
    <w:p w14:paraId="1FFA7D66" w14:textId="77777777" w:rsidR="002968FA" w:rsidRDefault="002968FA" w:rsidP="005237E8">
      <w:pPr>
        <w:rPr>
          <w:rFonts w:ascii="Times New Roman" w:hAnsi="Times New Roman" w:cs="Times New Roman"/>
          <w:sz w:val="24"/>
        </w:rPr>
      </w:pPr>
    </w:p>
    <w:p w14:paraId="67A9884C" w14:textId="77777777" w:rsidR="005237E8" w:rsidRDefault="005237E8" w:rsidP="005237E8">
      <w:pPr>
        <w:rPr>
          <w:rFonts w:ascii="Times New Roman" w:hAnsi="Times New Roman" w:cs="Times New Roman"/>
          <w:sz w:val="24"/>
        </w:rPr>
      </w:pPr>
    </w:p>
    <w:p w14:paraId="6DDEA812" w14:textId="77777777" w:rsidR="005237E8" w:rsidRPr="005237E8" w:rsidRDefault="005237E8" w:rsidP="005237E8">
      <w:pPr>
        <w:ind w:left="4248" w:firstLine="708"/>
        <w:rPr>
          <w:rFonts w:ascii="Times New Roman" w:hAnsi="Times New Roman" w:cs="Times New Roman"/>
          <w:sz w:val="24"/>
        </w:rPr>
      </w:pPr>
      <w:r w:rsidRPr="005237E8">
        <w:rPr>
          <w:rFonts w:ascii="Times New Roman" w:hAnsi="Times New Roman" w:cs="Times New Roman"/>
          <w:sz w:val="24"/>
        </w:rPr>
        <w:t xml:space="preserve">Bc. Dušan </w:t>
      </w:r>
      <w:proofErr w:type="spellStart"/>
      <w:r w:rsidRPr="005237E8">
        <w:rPr>
          <w:rFonts w:ascii="Times New Roman" w:hAnsi="Times New Roman" w:cs="Times New Roman"/>
          <w:sz w:val="24"/>
        </w:rPr>
        <w:t>Štadáni</w:t>
      </w:r>
      <w:proofErr w:type="spellEnd"/>
      <w:r w:rsidRPr="005237E8">
        <w:rPr>
          <w:rFonts w:ascii="Times New Roman" w:hAnsi="Times New Roman" w:cs="Times New Roman"/>
          <w:sz w:val="24"/>
        </w:rPr>
        <w:t>, v.r.</w:t>
      </w:r>
    </w:p>
    <w:p w14:paraId="11E299ED" w14:textId="77777777" w:rsidR="00C41C0D" w:rsidRPr="005237E8" w:rsidRDefault="005237E8" w:rsidP="005237E8">
      <w:pPr>
        <w:rPr>
          <w:rFonts w:ascii="Times New Roman" w:hAnsi="Times New Roman" w:cs="Times New Roman"/>
          <w:sz w:val="24"/>
        </w:rPr>
      </w:pPr>
      <w:r w:rsidRPr="005237E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 w:rsidRPr="005237E8">
        <w:rPr>
          <w:rFonts w:ascii="Times New Roman" w:hAnsi="Times New Roman" w:cs="Times New Roman"/>
          <w:sz w:val="24"/>
        </w:rPr>
        <w:t>starosta obce</w:t>
      </w:r>
    </w:p>
    <w:sectPr w:rsidR="00C41C0D" w:rsidRPr="00523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E8"/>
    <w:rsid w:val="00225BFD"/>
    <w:rsid w:val="002968FA"/>
    <w:rsid w:val="002D7DC3"/>
    <w:rsid w:val="005237E8"/>
    <w:rsid w:val="005831F9"/>
    <w:rsid w:val="008224B5"/>
    <w:rsid w:val="008355BE"/>
    <w:rsid w:val="00C4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0A66"/>
  <w15:chartTrackingRefBased/>
  <w15:docId w15:val="{10FEDB77-A277-4B3D-9D09-0C78853D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968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DOLINAJCOVÁ Jana</dc:creator>
  <cp:keywords/>
  <dc:description/>
  <cp:lastModifiedBy>Obec Svederník</cp:lastModifiedBy>
  <cp:revision>2</cp:revision>
  <cp:lastPrinted>2026-07-07T11:55:00Z</cp:lastPrinted>
  <dcterms:created xsi:type="dcterms:W3CDTF">2026-07-07T12:55:00Z</dcterms:created>
  <dcterms:modified xsi:type="dcterms:W3CDTF">2026-07-07T12:55:00Z</dcterms:modified>
</cp:coreProperties>
</file>