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</w:t>
      </w:r>
    </w:p>
    <w:p w:rsidR="00B222DA" w:rsidRDefault="00B222DA" w:rsidP="0086664B">
      <w:pPr>
        <w:tabs>
          <w:tab w:val="left" w:pos="1764"/>
        </w:tabs>
        <w:jc w:val="center"/>
        <w:rPr>
          <w:b/>
          <w:sz w:val="28"/>
          <w:szCs w:val="28"/>
        </w:rPr>
      </w:pPr>
    </w:p>
    <w:p w:rsid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B222DA" w:rsidRPr="0086664B" w:rsidRDefault="00B222DA" w:rsidP="0086664B">
      <w:pPr>
        <w:tabs>
          <w:tab w:val="left" w:pos="1764"/>
        </w:tabs>
        <w:jc w:val="center"/>
        <w:rPr>
          <w:b/>
          <w:sz w:val="28"/>
          <w:szCs w:val="28"/>
        </w:rPr>
      </w:pP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Default="00B222DA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1 000,- € za 4</w:t>
      </w:r>
      <w:r w:rsidR="0086664B" w:rsidRPr="0086664B">
        <w:rPr>
          <w:b/>
          <w:sz w:val="28"/>
          <w:szCs w:val="28"/>
        </w:rPr>
        <w:t>. štvrťrok 2019 v súlade s §1 odst. 14 zákona č. 343/2015 Z.z. o verejnom obstarávaní v znení neskorších predpisov</w:t>
      </w:r>
    </w:p>
    <w:p w:rsidR="00B222DA" w:rsidRDefault="00B222DA" w:rsidP="0086664B">
      <w:pPr>
        <w:tabs>
          <w:tab w:val="left" w:pos="1764"/>
        </w:tabs>
        <w:jc w:val="center"/>
        <w:rPr>
          <w:b/>
          <w:sz w:val="28"/>
          <w:szCs w:val="28"/>
        </w:rPr>
      </w:pPr>
    </w:p>
    <w:p w:rsidR="00B222DA" w:rsidRPr="0086664B" w:rsidRDefault="00B222DA" w:rsidP="0086664B">
      <w:pPr>
        <w:tabs>
          <w:tab w:val="left" w:pos="1764"/>
        </w:tabs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B42325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Klampiarske prvky na budove MŠ Svederník</w:t>
            </w:r>
          </w:p>
        </w:tc>
        <w:tc>
          <w:tcPr>
            <w:tcW w:w="1701" w:type="dxa"/>
          </w:tcPr>
          <w:p w:rsidR="0086664B" w:rsidRPr="00B42325" w:rsidRDefault="00EC17A7" w:rsidP="00B222DA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22DA">
              <w:rPr>
                <w:sz w:val="24"/>
                <w:szCs w:val="24"/>
              </w:rPr>
              <w:t> 668,35</w:t>
            </w:r>
          </w:p>
        </w:tc>
        <w:tc>
          <w:tcPr>
            <w:tcW w:w="3113" w:type="dxa"/>
          </w:tcPr>
          <w:p w:rsidR="00EC17A7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Dávid Lizák</w:t>
            </w:r>
          </w:p>
          <w:p w:rsidR="00B222DA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Nešporova 5792/22</w:t>
            </w:r>
          </w:p>
          <w:p w:rsidR="00B222DA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036 01 Martin</w:t>
            </w:r>
          </w:p>
          <w:p w:rsidR="00DC0091" w:rsidRPr="00B42325" w:rsidRDefault="00DC0091" w:rsidP="00B222DA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B222DA">
              <w:rPr>
                <w:sz w:val="24"/>
                <w:szCs w:val="24"/>
              </w:rPr>
              <w:t>50978993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664B" w:rsidRPr="00DC0091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DC0091" w:rsidRDefault="00B222DA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2 259,98</w:t>
            </w:r>
          </w:p>
        </w:tc>
        <w:tc>
          <w:tcPr>
            <w:tcW w:w="3113" w:type="dxa"/>
          </w:tcPr>
          <w:p w:rsidR="00B222DA" w:rsidRDefault="00B222DA" w:rsidP="00B222DA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B222DA" w:rsidRDefault="00B222DA" w:rsidP="00B222DA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B222DA" w:rsidRDefault="00B222DA" w:rsidP="00B222DA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DC0091" w:rsidRPr="00DC0091" w:rsidRDefault="00B222DA" w:rsidP="00B222DA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664B" w:rsidRPr="00DC0091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Káble na multifunkčné ihrisko</w:t>
            </w:r>
          </w:p>
        </w:tc>
        <w:tc>
          <w:tcPr>
            <w:tcW w:w="1701" w:type="dxa"/>
          </w:tcPr>
          <w:p w:rsidR="0086664B" w:rsidRPr="00DC0091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1 434,01</w:t>
            </w:r>
          </w:p>
        </w:tc>
        <w:tc>
          <w:tcPr>
            <w:tcW w:w="3113" w:type="dxa"/>
          </w:tcPr>
          <w:p w:rsidR="006D6BC7" w:rsidRDefault="00B222DA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HAGARD:HAL, spol. s r.o.</w:t>
            </w:r>
          </w:p>
          <w:p w:rsidR="00B222DA" w:rsidRDefault="00B222DA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Pražská 9</w:t>
            </w:r>
          </w:p>
          <w:p w:rsidR="00B222DA" w:rsidRDefault="00B222DA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 11 Nitra</w:t>
            </w:r>
          </w:p>
          <w:p w:rsidR="00B222DA" w:rsidRPr="006D6BC7" w:rsidRDefault="00B222DA" w:rsidP="00EC17A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50111990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6664B" w:rsidRPr="006D6BC7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Obecný rozhlas – zariadenie FLORIAN</w:t>
            </w:r>
          </w:p>
        </w:tc>
        <w:tc>
          <w:tcPr>
            <w:tcW w:w="1701" w:type="dxa"/>
          </w:tcPr>
          <w:p w:rsidR="0086664B" w:rsidRPr="006D6BC7" w:rsidRDefault="00B222DA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2 462,99</w:t>
            </w:r>
          </w:p>
        </w:tc>
        <w:tc>
          <w:tcPr>
            <w:tcW w:w="3113" w:type="dxa"/>
          </w:tcPr>
          <w:p w:rsidR="0057666E" w:rsidRDefault="00B222DA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hlas s.r.o.</w:t>
            </w:r>
          </w:p>
          <w:p w:rsidR="00B222DA" w:rsidRDefault="00B222DA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Bernolákova 73/5</w:t>
            </w:r>
          </w:p>
          <w:p w:rsidR="00B222DA" w:rsidRDefault="00B222DA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 01 Sabinov</w:t>
            </w:r>
          </w:p>
          <w:p w:rsidR="0057666E" w:rsidRPr="006D6BC7" w:rsidRDefault="0057666E" w:rsidP="00B222DA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B222DA">
              <w:rPr>
                <w:sz w:val="24"/>
                <w:szCs w:val="24"/>
              </w:rPr>
              <w:t>45352305</w:t>
            </w:r>
          </w:p>
        </w:tc>
      </w:tr>
    </w:tbl>
    <w:p w:rsidR="006D6BC7" w:rsidRDefault="006D6BC7" w:rsidP="0086664B">
      <w:pPr>
        <w:tabs>
          <w:tab w:val="left" w:pos="1764"/>
        </w:tabs>
        <w:rPr>
          <w:b/>
          <w:sz w:val="32"/>
          <w:szCs w:val="32"/>
        </w:rPr>
      </w:pPr>
    </w:p>
    <w:p w:rsidR="00B222DA" w:rsidRDefault="00B222DA" w:rsidP="0086664B">
      <w:pPr>
        <w:tabs>
          <w:tab w:val="left" w:pos="1764"/>
        </w:tabs>
        <w:rPr>
          <w:b/>
          <w:sz w:val="32"/>
          <w:szCs w:val="32"/>
        </w:rPr>
      </w:pPr>
    </w:p>
    <w:p w:rsidR="00B222DA" w:rsidRDefault="00B222DA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6D6BC7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C200AE">
        <w:rPr>
          <w:sz w:val="24"/>
          <w:szCs w:val="24"/>
        </w:rPr>
        <w:t>13</w:t>
      </w:r>
      <w:bookmarkStart w:id="0" w:name="_GoBack"/>
      <w:bookmarkEnd w:id="0"/>
      <w:r w:rsidR="00B222DA">
        <w:rPr>
          <w:sz w:val="24"/>
          <w:szCs w:val="24"/>
        </w:rPr>
        <w:t>.01.2020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D2" w:rsidRDefault="00D069D2" w:rsidP="0086664B">
      <w:pPr>
        <w:spacing w:after="0" w:line="240" w:lineRule="auto"/>
      </w:pPr>
      <w:r>
        <w:separator/>
      </w:r>
    </w:p>
  </w:endnote>
  <w:endnote w:type="continuationSeparator" w:id="0">
    <w:p w:rsidR="00D069D2" w:rsidRDefault="00D069D2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D2" w:rsidRDefault="00D069D2" w:rsidP="0086664B">
      <w:pPr>
        <w:spacing w:after="0" w:line="240" w:lineRule="auto"/>
      </w:pPr>
      <w:r>
        <w:separator/>
      </w:r>
    </w:p>
  </w:footnote>
  <w:footnote w:type="continuationSeparator" w:id="0">
    <w:p w:rsidR="00D069D2" w:rsidRDefault="00D069D2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10B0"/>
    <w:multiLevelType w:val="hybridMultilevel"/>
    <w:tmpl w:val="9E4C648A"/>
    <w:lvl w:ilvl="0" w:tplc="A1C6D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151672"/>
    <w:rsid w:val="001E5545"/>
    <w:rsid w:val="00277F32"/>
    <w:rsid w:val="003B63EC"/>
    <w:rsid w:val="003C50CA"/>
    <w:rsid w:val="00404E0C"/>
    <w:rsid w:val="004E1335"/>
    <w:rsid w:val="0057666E"/>
    <w:rsid w:val="005B08F5"/>
    <w:rsid w:val="006D6BC7"/>
    <w:rsid w:val="00803B0D"/>
    <w:rsid w:val="0084656F"/>
    <w:rsid w:val="0086664B"/>
    <w:rsid w:val="00A47FFD"/>
    <w:rsid w:val="00B222DA"/>
    <w:rsid w:val="00B42325"/>
    <w:rsid w:val="00C200AE"/>
    <w:rsid w:val="00CE5BF5"/>
    <w:rsid w:val="00D069D2"/>
    <w:rsid w:val="00DC0091"/>
    <w:rsid w:val="00E05947"/>
    <w:rsid w:val="00EC17A7"/>
    <w:rsid w:val="00F62913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14</cp:revision>
  <dcterms:created xsi:type="dcterms:W3CDTF">2020-08-20T08:14:00Z</dcterms:created>
  <dcterms:modified xsi:type="dcterms:W3CDTF">2020-08-20T09:35:00Z</dcterms:modified>
</cp:coreProperties>
</file>