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F7" w:rsidRDefault="00126DF7" w:rsidP="00126DF7">
      <w:pPr>
        <w:spacing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126DF7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Biologicky rozložiteľný odpad (tráva, lístie, biologický a kuchynský odpad z domácností) nepa</w:t>
      </w:r>
      <w:r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trí do nádob na komunálny odpad </w:t>
      </w:r>
      <w:r w:rsidRPr="00126DF7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! </w:t>
      </w:r>
    </w:p>
    <w:p w:rsidR="00126DF7" w:rsidRPr="00126DF7" w:rsidRDefault="00126DF7" w:rsidP="00126DF7">
      <w:pPr>
        <w:spacing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126DF7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Kompostovanie v domácich kompostéroch a samostatný zber biologicky rozložiteľných odpadov je cestou ku zvýšenej miere zhodnocovania odpadov a zníženiu množstva komunálneho odpadu, ktorý produkujeme a vyvážame z našej obce. Na základe miery vytriedenia odpadov je následne zákonom stanovený poplatok za skládkovanie komunálnych odpadov, ktorý sa každoročne zvyšuje.</w:t>
      </w:r>
    </w:p>
    <w:p w:rsidR="00126DF7" w:rsidRPr="00126DF7" w:rsidRDefault="00126DF7" w:rsidP="00126DF7">
      <w:pPr>
        <w:spacing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126DF7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V podmienkach našej obce a v zmysle platnej legislatívy majú možnosť občania kompostovať biologicky rozložiteľný odpad na vlastnom pozemku v domácich kompostéroch. O tejto skutočnosti informujú obec čestným prehlásením. </w:t>
      </w:r>
    </w:p>
    <w:p w:rsidR="00126DF7" w:rsidRPr="00126DF7" w:rsidRDefault="00126DF7" w:rsidP="00126DF7">
      <w:pPr>
        <w:spacing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126DF7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Občania, ktorí bioodpad nekompostujú v domácich kompostéroch majú povinnosť prihlásiť na zber bioodpadu prostredníctvom samostatných hnedých plastových nádob na bioodpad o objeme 140 l. Tento odpad im bude vyvážaný v pravidelných intervaloch spoločnosťou T+T a.s.. V zmysle platného VZN č.1/2021 Obce Svederník, poplatok za vývoz hnedej nádoby je kalkulovaný zberovou spoločnosťou a predstavuje sumu 3,50 Euro/vývoz. </w:t>
      </w:r>
    </w:p>
    <w:p w:rsidR="00126DF7" w:rsidRDefault="00126DF7" w:rsidP="00126DF7">
      <w:pPr>
        <w:spacing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126DF7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Prihlásiť sa na zber bioodpadu, požiadať o zbernú nádobu a uhradiť poplatok môžete prostredníctvom Obecného úradu vo Svederníku (t.č. 041/5969129 alebo elektronicky: </w:t>
      </w:r>
      <w:hyperlink r:id="rId4" w:history="1">
        <w:r w:rsidRPr="00F86A49">
          <w:rPr>
            <w:rStyle w:val="Hypertextovprepojenie"/>
            <w:rFonts w:ascii="Times New Roman" w:hAnsi="Times New Roman" w:cs="Times New Roman"/>
            <w:b/>
            <w:color w:val="023160" w:themeColor="hyperlink" w:themeShade="80"/>
            <w:sz w:val="28"/>
            <w:szCs w:val="28"/>
          </w:rPr>
          <w:t>ousvedernik@pobox.sk</w:t>
        </w:r>
      </w:hyperlink>
      <w:r w:rsidRPr="00126DF7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. </w:t>
      </w:r>
      <w:bookmarkStart w:id="0" w:name="_GoBack"/>
      <w:bookmarkEnd w:id="0"/>
    </w:p>
    <w:p w:rsidR="00AD73AD" w:rsidRPr="00126DF7" w:rsidRDefault="00126DF7" w:rsidP="00126DF7">
      <w:pPr>
        <w:spacing w:line="360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126DF7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Vývoz bioodpadu bude realizovaný od 20. týždňa, skúšobne v dvojtýždňových intervaloch, vždy v piatok.</w:t>
      </w:r>
    </w:p>
    <w:sectPr w:rsidR="00AD73AD" w:rsidRPr="0012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55"/>
    <w:rsid w:val="00126DF7"/>
    <w:rsid w:val="009D2F55"/>
    <w:rsid w:val="00A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66ED-F360-4205-AEC6-1926B060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26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svedernik@pobo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PC20140730</dc:creator>
  <cp:keywords/>
  <dc:description/>
  <cp:lastModifiedBy>PC20140730</cp:lastModifiedBy>
  <cp:revision>3</cp:revision>
  <dcterms:created xsi:type="dcterms:W3CDTF">2021-05-12T14:09:00Z</dcterms:created>
  <dcterms:modified xsi:type="dcterms:W3CDTF">2021-05-12T14:12:00Z</dcterms:modified>
</cp:coreProperties>
</file>