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7914D" w14:textId="004AC06B" w:rsidR="00492B87" w:rsidRDefault="00492B87">
      <w:pPr>
        <w:pStyle w:val="Normlnywebov"/>
        <w:spacing w:before="0" w:after="0"/>
        <w:jc w:val="center"/>
        <w:rPr>
          <w:rFonts w:asciiTheme="majorHAnsi" w:hAnsiTheme="majorHAnsi"/>
          <w:b/>
          <w:noProof/>
          <w:color w:val="00B050"/>
          <w:sz w:val="28"/>
          <w:szCs w:val="28"/>
          <w:lang w:eastAsia="sk-SK"/>
        </w:rPr>
      </w:pPr>
      <w:r>
        <w:rPr>
          <w:rFonts w:asciiTheme="majorHAnsi" w:hAnsiTheme="majorHAnsi"/>
          <w:b/>
          <w:noProof/>
          <w:color w:val="00B050"/>
          <w:sz w:val="28"/>
          <w:szCs w:val="28"/>
          <w:lang w:eastAsia="sk-SK"/>
        </w:rPr>
        <w:drawing>
          <wp:anchor distT="0" distB="0" distL="114300" distR="114300" simplePos="0" relativeHeight="251658240" behindDoc="0" locked="0" layoutInCell="1" allowOverlap="1" wp14:anchorId="6ECE4792" wp14:editId="4214CF82">
            <wp:simplePos x="0" y="0"/>
            <wp:positionH relativeFrom="margin">
              <wp:posOffset>-686435</wp:posOffset>
            </wp:positionH>
            <wp:positionV relativeFrom="paragraph">
              <wp:posOffset>-1100455</wp:posOffset>
            </wp:positionV>
            <wp:extent cx="7277100" cy="8948051"/>
            <wp:effectExtent l="0" t="0" r="0" b="571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ktor.jpg"/>
                    <pic:cNvPicPr/>
                  </pic:nvPicPr>
                  <pic:blipFill rotWithShape="1">
                    <a:blip r:embed="rId8" cstate="print">
                      <a:extLst>
                        <a:ext uri="{28A0092B-C50C-407E-A947-70E740481C1C}">
                          <a14:useLocalDpi xmlns:a14="http://schemas.microsoft.com/office/drawing/2010/main" val="0"/>
                        </a:ext>
                      </a:extLst>
                    </a:blip>
                    <a:srcRect l="6901" t="3221" r="6298" b="16724"/>
                    <a:stretch/>
                  </pic:blipFill>
                  <pic:spPr bwMode="auto">
                    <a:xfrm>
                      <a:off x="0" y="0"/>
                      <a:ext cx="7277100" cy="8948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C6DE8" w14:textId="7A472148" w:rsidR="00827011" w:rsidRPr="00162EB1" w:rsidRDefault="00827011">
      <w:pPr>
        <w:pStyle w:val="Normlnywebov"/>
        <w:spacing w:before="0" w:after="0"/>
        <w:jc w:val="center"/>
        <w:rPr>
          <w:rFonts w:asciiTheme="majorHAnsi" w:hAnsiTheme="majorHAnsi" w:cs="Times New Roman"/>
          <w:b/>
          <w:bCs/>
          <w:sz w:val="24"/>
          <w:szCs w:val="24"/>
        </w:rPr>
      </w:pPr>
    </w:p>
    <w:p w14:paraId="0506113F" w14:textId="0D1DD37E" w:rsidR="00485058" w:rsidRPr="00162EB1" w:rsidRDefault="00485058">
      <w:pPr>
        <w:pStyle w:val="Normlnywebov"/>
        <w:spacing w:before="0" w:after="0"/>
        <w:jc w:val="center"/>
        <w:rPr>
          <w:rFonts w:asciiTheme="majorHAnsi" w:hAnsiTheme="majorHAnsi" w:cs="Times New Roman"/>
          <w:b/>
          <w:bCs/>
          <w:sz w:val="24"/>
          <w:szCs w:val="24"/>
        </w:rPr>
      </w:pPr>
    </w:p>
    <w:p w14:paraId="59748FEF" w14:textId="1C4A4E54" w:rsidR="00485058" w:rsidRDefault="00485058">
      <w:pPr>
        <w:pStyle w:val="Normlnywebov"/>
        <w:spacing w:before="0" w:after="0"/>
        <w:jc w:val="center"/>
        <w:rPr>
          <w:rFonts w:asciiTheme="majorHAnsi" w:hAnsiTheme="majorHAnsi" w:cs="Times New Roman"/>
          <w:b/>
          <w:bCs/>
          <w:sz w:val="24"/>
          <w:szCs w:val="24"/>
        </w:rPr>
      </w:pPr>
    </w:p>
    <w:p w14:paraId="168BE781" w14:textId="103CF1FE" w:rsidR="00AE56A6" w:rsidRDefault="00AE56A6">
      <w:pPr>
        <w:pStyle w:val="Normlnywebov"/>
        <w:spacing w:before="0" w:after="0"/>
        <w:jc w:val="center"/>
        <w:rPr>
          <w:rFonts w:asciiTheme="majorHAnsi" w:hAnsiTheme="majorHAnsi" w:cs="Times New Roman"/>
          <w:b/>
          <w:bCs/>
          <w:sz w:val="24"/>
          <w:szCs w:val="24"/>
        </w:rPr>
      </w:pPr>
    </w:p>
    <w:p w14:paraId="0D1C649C" w14:textId="1E0A2DEB" w:rsidR="00AE56A6" w:rsidRDefault="00AE56A6">
      <w:pPr>
        <w:pStyle w:val="Normlnywebov"/>
        <w:spacing w:before="0" w:after="0"/>
        <w:jc w:val="center"/>
        <w:rPr>
          <w:rFonts w:asciiTheme="majorHAnsi" w:hAnsiTheme="majorHAnsi" w:cs="Times New Roman"/>
          <w:b/>
          <w:bCs/>
          <w:sz w:val="24"/>
          <w:szCs w:val="24"/>
        </w:rPr>
      </w:pPr>
    </w:p>
    <w:p w14:paraId="2ED150A7" w14:textId="77777777" w:rsidR="00AE56A6" w:rsidRPr="00162EB1" w:rsidRDefault="00AE56A6">
      <w:pPr>
        <w:pStyle w:val="Normlnywebov"/>
        <w:spacing w:before="0" w:after="0"/>
        <w:jc w:val="center"/>
        <w:rPr>
          <w:rFonts w:asciiTheme="majorHAnsi" w:hAnsiTheme="majorHAnsi" w:cs="Times New Roman"/>
          <w:b/>
          <w:bCs/>
          <w:sz w:val="24"/>
          <w:szCs w:val="24"/>
        </w:rPr>
      </w:pPr>
    </w:p>
    <w:p w14:paraId="33D06A45" w14:textId="24A626F7" w:rsidR="00485058" w:rsidRPr="00162EB1" w:rsidRDefault="00485058">
      <w:pPr>
        <w:pStyle w:val="Normlnywebov"/>
        <w:spacing w:before="0" w:after="0"/>
        <w:jc w:val="center"/>
        <w:rPr>
          <w:rFonts w:asciiTheme="majorHAnsi" w:hAnsiTheme="majorHAnsi" w:cs="Times New Roman"/>
          <w:b/>
          <w:bCs/>
          <w:sz w:val="24"/>
          <w:szCs w:val="24"/>
        </w:rPr>
      </w:pPr>
    </w:p>
    <w:p w14:paraId="39ADC530" w14:textId="7EC65239" w:rsidR="000B3807" w:rsidRDefault="000B3807">
      <w:pPr>
        <w:pStyle w:val="Normlnywebov"/>
        <w:spacing w:before="0" w:after="0"/>
        <w:jc w:val="center"/>
        <w:rPr>
          <w:rFonts w:asciiTheme="majorHAnsi" w:hAnsiTheme="majorHAnsi" w:cs="Times New Roman"/>
          <w:b/>
          <w:bCs/>
          <w:color w:val="00B050"/>
          <w:sz w:val="36"/>
          <w:szCs w:val="36"/>
        </w:rPr>
      </w:pPr>
    </w:p>
    <w:p w14:paraId="77A33B54" w14:textId="4BDEC479" w:rsidR="000B3807" w:rsidRDefault="000B3807">
      <w:pPr>
        <w:pStyle w:val="Normlnywebov"/>
        <w:spacing w:before="0" w:after="0"/>
        <w:jc w:val="center"/>
        <w:rPr>
          <w:rFonts w:asciiTheme="majorHAnsi" w:hAnsiTheme="majorHAnsi" w:cs="Times New Roman"/>
          <w:b/>
          <w:bCs/>
          <w:color w:val="00B050"/>
          <w:sz w:val="36"/>
          <w:szCs w:val="36"/>
        </w:rPr>
      </w:pPr>
    </w:p>
    <w:p w14:paraId="33681882" w14:textId="28951D01" w:rsidR="000B3807" w:rsidRDefault="000B3807">
      <w:pPr>
        <w:pStyle w:val="Normlnywebov"/>
        <w:spacing w:before="0" w:after="0"/>
        <w:jc w:val="center"/>
        <w:rPr>
          <w:rFonts w:asciiTheme="majorHAnsi" w:hAnsiTheme="majorHAnsi" w:cs="Times New Roman"/>
          <w:b/>
          <w:bCs/>
          <w:color w:val="00B050"/>
          <w:sz w:val="36"/>
          <w:szCs w:val="36"/>
        </w:rPr>
      </w:pPr>
    </w:p>
    <w:p w14:paraId="61DEEB56" w14:textId="38343CE4" w:rsidR="000B3807" w:rsidRDefault="000B3807">
      <w:pPr>
        <w:pStyle w:val="Normlnywebov"/>
        <w:spacing w:before="0" w:after="0"/>
        <w:jc w:val="center"/>
        <w:rPr>
          <w:rFonts w:asciiTheme="majorHAnsi" w:hAnsiTheme="majorHAnsi" w:cs="Times New Roman"/>
          <w:b/>
          <w:bCs/>
          <w:color w:val="00B050"/>
          <w:sz w:val="36"/>
          <w:szCs w:val="36"/>
        </w:rPr>
      </w:pPr>
    </w:p>
    <w:p w14:paraId="3EE7A01D" w14:textId="6AB845A5" w:rsidR="000B0937" w:rsidRPr="005D6B62" w:rsidRDefault="000B0937">
      <w:pPr>
        <w:pStyle w:val="Normlnywebov"/>
        <w:spacing w:before="0" w:after="0"/>
        <w:jc w:val="center"/>
        <w:rPr>
          <w:rFonts w:asciiTheme="majorHAnsi" w:hAnsiTheme="majorHAnsi" w:cs="Times New Roman"/>
          <w:b/>
          <w:bCs/>
          <w:color w:val="00B050"/>
          <w:sz w:val="36"/>
          <w:szCs w:val="36"/>
        </w:rPr>
      </w:pPr>
      <w:r w:rsidRPr="005D6B62">
        <w:rPr>
          <w:rFonts w:asciiTheme="majorHAnsi" w:hAnsiTheme="majorHAnsi" w:cs="Times New Roman"/>
          <w:b/>
          <w:bCs/>
          <w:color w:val="00B050"/>
          <w:sz w:val="36"/>
          <w:szCs w:val="36"/>
        </w:rPr>
        <w:t>Výzva na predkladanie ponúk</w:t>
      </w:r>
    </w:p>
    <w:p w14:paraId="6351305C" w14:textId="52C590A4" w:rsidR="00485058" w:rsidRPr="00162EB1" w:rsidRDefault="00485058">
      <w:pPr>
        <w:pStyle w:val="Normlnywebov"/>
        <w:spacing w:before="0" w:after="0"/>
        <w:jc w:val="center"/>
        <w:rPr>
          <w:rFonts w:asciiTheme="majorHAnsi" w:hAnsiTheme="majorHAnsi" w:cs="Times New Roman"/>
          <w:b/>
          <w:bCs/>
          <w:color w:val="00B050"/>
          <w:sz w:val="28"/>
          <w:szCs w:val="28"/>
        </w:rPr>
      </w:pPr>
    </w:p>
    <w:p w14:paraId="2D04D608" w14:textId="351CDD28" w:rsidR="00E7799F" w:rsidRDefault="00E7799F" w:rsidP="0032643A">
      <w:pPr>
        <w:pStyle w:val="Normlnywebov"/>
        <w:spacing w:before="0" w:after="0"/>
        <w:ind w:firstLine="0"/>
        <w:rPr>
          <w:rFonts w:asciiTheme="majorHAnsi" w:hAnsiTheme="majorHAnsi"/>
          <w:sz w:val="24"/>
          <w:szCs w:val="24"/>
        </w:rPr>
      </w:pPr>
      <w:r w:rsidRPr="005D6B62">
        <w:rPr>
          <w:rFonts w:asciiTheme="majorHAnsi" w:hAnsiTheme="majorHAnsi"/>
          <w:sz w:val="24"/>
          <w:szCs w:val="24"/>
        </w:rPr>
        <w:t xml:space="preserve">zadávaná v zmysle </w:t>
      </w:r>
      <w:r w:rsidRPr="005D6B62">
        <w:rPr>
          <w:rFonts w:asciiTheme="majorHAnsi" w:hAnsiTheme="majorHAnsi"/>
          <w:bCs/>
          <w:sz w:val="24"/>
          <w:szCs w:val="24"/>
        </w:rPr>
        <w:t>§ 8 odsek (3) zákona č. 343/2015</w:t>
      </w:r>
      <w:r w:rsidRPr="005D6B62">
        <w:rPr>
          <w:rFonts w:asciiTheme="majorHAnsi" w:hAnsiTheme="majorHAnsi"/>
          <w:sz w:val="24"/>
          <w:szCs w:val="24"/>
        </w:rPr>
        <w:t xml:space="preserve"> </w:t>
      </w:r>
      <w:proofErr w:type="spellStart"/>
      <w:r w:rsidRPr="005D6B62">
        <w:rPr>
          <w:rFonts w:asciiTheme="majorHAnsi" w:hAnsiTheme="majorHAnsi"/>
          <w:sz w:val="24"/>
          <w:szCs w:val="24"/>
        </w:rPr>
        <w:t>Z.z</w:t>
      </w:r>
      <w:proofErr w:type="spellEnd"/>
      <w:r w:rsidRPr="005D6B62">
        <w:rPr>
          <w:rFonts w:asciiTheme="majorHAnsi" w:hAnsiTheme="majorHAnsi"/>
          <w:sz w:val="24"/>
          <w:szCs w:val="24"/>
        </w:rPr>
        <w:t>. o verejnom obstarávaní a o zmene a doplnení niektorých zákonov</w:t>
      </w:r>
      <w:r w:rsidR="009761B0">
        <w:rPr>
          <w:rFonts w:asciiTheme="majorHAnsi" w:hAnsiTheme="majorHAnsi"/>
          <w:sz w:val="24"/>
          <w:szCs w:val="24"/>
        </w:rPr>
        <w:t xml:space="preserve"> v aktuálnom znení</w:t>
      </w:r>
      <w:r w:rsidRPr="005D6B62">
        <w:rPr>
          <w:rFonts w:asciiTheme="majorHAnsi" w:hAnsiTheme="majorHAnsi"/>
          <w:sz w:val="24"/>
          <w:szCs w:val="24"/>
        </w:rPr>
        <w:t xml:space="preserve"> (ďalej </w:t>
      </w:r>
      <w:r w:rsidR="00827011" w:rsidRPr="005D6B62">
        <w:rPr>
          <w:rFonts w:asciiTheme="majorHAnsi" w:hAnsiTheme="majorHAnsi"/>
          <w:sz w:val="24"/>
          <w:szCs w:val="24"/>
        </w:rPr>
        <w:t>aj</w:t>
      </w:r>
      <w:r w:rsidRPr="005D6B62">
        <w:rPr>
          <w:rFonts w:asciiTheme="majorHAnsi" w:hAnsiTheme="majorHAnsi"/>
          <w:sz w:val="24"/>
          <w:szCs w:val="24"/>
        </w:rPr>
        <w:t xml:space="preserve"> „</w:t>
      </w:r>
      <w:proofErr w:type="spellStart"/>
      <w:r w:rsidR="00827011" w:rsidRPr="005D6B62">
        <w:rPr>
          <w:rFonts w:asciiTheme="majorHAnsi" w:hAnsiTheme="majorHAnsi"/>
          <w:sz w:val="24"/>
          <w:szCs w:val="24"/>
        </w:rPr>
        <w:t>ZoVO</w:t>
      </w:r>
      <w:proofErr w:type="spellEnd"/>
      <w:r w:rsidRPr="005D6B62">
        <w:rPr>
          <w:rFonts w:asciiTheme="majorHAnsi" w:hAnsiTheme="majorHAnsi"/>
          <w:sz w:val="24"/>
          <w:szCs w:val="24"/>
        </w:rPr>
        <w:t>“)</w:t>
      </w:r>
      <w:r w:rsidR="00827011" w:rsidRPr="005D6B62">
        <w:rPr>
          <w:rFonts w:asciiTheme="majorHAnsi" w:hAnsiTheme="majorHAnsi"/>
          <w:sz w:val="24"/>
          <w:szCs w:val="24"/>
        </w:rPr>
        <w:t xml:space="preserve"> pri ktorej sa postupuje v súlade s </w:t>
      </w:r>
      <w:r w:rsidRPr="005D6B62">
        <w:rPr>
          <w:rFonts w:asciiTheme="majorHAnsi" w:hAnsiTheme="majorHAnsi"/>
          <w:sz w:val="24"/>
          <w:szCs w:val="24"/>
        </w:rPr>
        <w:t>usmernen</w:t>
      </w:r>
      <w:r w:rsidR="00827011" w:rsidRPr="005D6B62">
        <w:rPr>
          <w:rFonts w:asciiTheme="majorHAnsi" w:hAnsiTheme="majorHAnsi"/>
          <w:sz w:val="24"/>
          <w:szCs w:val="24"/>
        </w:rPr>
        <w:t>ím</w:t>
      </w:r>
      <w:r w:rsidRPr="005D6B62">
        <w:rPr>
          <w:rFonts w:asciiTheme="majorHAnsi" w:hAnsiTheme="majorHAnsi"/>
          <w:sz w:val="24"/>
          <w:szCs w:val="24"/>
        </w:rPr>
        <w:t xml:space="preserve"> Pôdohospodárskej platobnej agentúry</w:t>
      </w:r>
      <w:r w:rsidR="009B551E" w:rsidRPr="005D6B62">
        <w:rPr>
          <w:rFonts w:asciiTheme="majorHAnsi" w:hAnsiTheme="majorHAnsi"/>
          <w:sz w:val="24"/>
          <w:szCs w:val="24"/>
        </w:rPr>
        <w:t xml:space="preserve"> (ďalej aj PPA)</w:t>
      </w:r>
      <w:r w:rsidRPr="005D6B62">
        <w:rPr>
          <w:rFonts w:asciiTheme="majorHAnsi" w:hAnsiTheme="majorHAnsi"/>
          <w:sz w:val="24"/>
          <w:szCs w:val="24"/>
        </w:rPr>
        <w:t xml:space="preserve"> č. 8/2017 k obstarávaniu tovarov, stavebných prác a služieb financovaných z</w:t>
      </w:r>
      <w:r w:rsidR="009B551E" w:rsidRPr="005D6B62">
        <w:rPr>
          <w:rFonts w:asciiTheme="majorHAnsi" w:hAnsiTheme="majorHAnsi"/>
          <w:sz w:val="24"/>
          <w:szCs w:val="24"/>
        </w:rPr>
        <w:t> programu rozvoja vidieka</w:t>
      </w:r>
      <w:r w:rsidRPr="005D6B62">
        <w:rPr>
          <w:rFonts w:asciiTheme="majorHAnsi" w:hAnsiTheme="majorHAnsi"/>
          <w:sz w:val="24"/>
          <w:szCs w:val="24"/>
        </w:rPr>
        <w:t xml:space="preserve"> SR</w:t>
      </w:r>
      <w:r w:rsidR="009B551E" w:rsidRPr="005D6B62">
        <w:rPr>
          <w:rFonts w:asciiTheme="majorHAnsi" w:hAnsiTheme="majorHAnsi"/>
          <w:sz w:val="24"/>
          <w:szCs w:val="24"/>
        </w:rPr>
        <w:t> </w:t>
      </w:r>
      <w:r w:rsidRPr="005D6B62">
        <w:rPr>
          <w:rFonts w:asciiTheme="majorHAnsi" w:hAnsiTheme="majorHAnsi"/>
          <w:sz w:val="24"/>
          <w:szCs w:val="24"/>
        </w:rPr>
        <w:t>2014</w:t>
      </w:r>
      <w:r w:rsidR="009B551E" w:rsidRPr="005D6B62">
        <w:rPr>
          <w:rFonts w:asciiTheme="majorHAnsi" w:hAnsiTheme="majorHAnsi"/>
          <w:sz w:val="24"/>
          <w:szCs w:val="24"/>
        </w:rPr>
        <w:t> </w:t>
      </w:r>
      <w:r w:rsidRPr="005D6B62">
        <w:rPr>
          <w:rFonts w:asciiTheme="majorHAnsi" w:hAnsiTheme="majorHAnsi"/>
          <w:sz w:val="24"/>
          <w:szCs w:val="24"/>
        </w:rPr>
        <w:t>–</w:t>
      </w:r>
      <w:r w:rsidR="009B551E" w:rsidRPr="005D6B62">
        <w:rPr>
          <w:rFonts w:asciiTheme="majorHAnsi" w:hAnsiTheme="majorHAnsi"/>
          <w:sz w:val="24"/>
          <w:szCs w:val="24"/>
        </w:rPr>
        <w:t> </w:t>
      </w:r>
      <w:r w:rsidRPr="005D6B62">
        <w:rPr>
          <w:rFonts w:asciiTheme="majorHAnsi" w:hAnsiTheme="majorHAnsi"/>
          <w:sz w:val="24"/>
          <w:szCs w:val="24"/>
        </w:rPr>
        <w:t>2020</w:t>
      </w:r>
      <w:r w:rsidR="009B551E" w:rsidRPr="005D6B62">
        <w:rPr>
          <w:rFonts w:asciiTheme="majorHAnsi" w:hAnsiTheme="majorHAnsi"/>
          <w:sz w:val="24"/>
          <w:szCs w:val="24"/>
        </w:rPr>
        <w:t xml:space="preserve"> (ďalej aj PRV)</w:t>
      </w:r>
    </w:p>
    <w:p w14:paraId="2F5D0BA4" w14:textId="77777777" w:rsidR="001D1FCC" w:rsidRPr="005D6B62" w:rsidRDefault="001D1FCC" w:rsidP="0032643A">
      <w:pPr>
        <w:pStyle w:val="Normlnywebov"/>
        <w:spacing w:before="0" w:after="0"/>
        <w:ind w:firstLine="0"/>
        <w:rPr>
          <w:rFonts w:asciiTheme="majorHAnsi" w:hAnsiTheme="majorHAnsi"/>
          <w:sz w:val="24"/>
          <w:szCs w:val="24"/>
        </w:rPr>
      </w:pPr>
    </w:p>
    <w:p w14:paraId="5499BA50" w14:textId="6CCD6424" w:rsidR="00485058" w:rsidRDefault="00485058" w:rsidP="009B551E">
      <w:pPr>
        <w:pStyle w:val="Normlnywebov"/>
        <w:spacing w:before="0" w:after="0"/>
        <w:jc w:val="center"/>
        <w:rPr>
          <w:rFonts w:asciiTheme="majorHAnsi" w:hAnsiTheme="majorHAnsi"/>
          <w:sz w:val="24"/>
          <w:szCs w:val="24"/>
        </w:rPr>
      </w:pPr>
      <w:r w:rsidRPr="005D6B62">
        <w:rPr>
          <w:rFonts w:asciiTheme="majorHAnsi" w:hAnsiTheme="majorHAnsi"/>
          <w:sz w:val="24"/>
          <w:szCs w:val="24"/>
        </w:rPr>
        <w:t xml:space="preserve">na obstaranie </w:t>
      </w:r>
      <w:r w:rsidR="005D6B62">
        <w:rPr>
          <w:rFonts w:asciiTheme="majorHAnsi" w:hAnsiTheme="majorHAnsi"/>
          <w:sz w:val="24"/>
          <w:szCs w:val="24"/>
        </w:rPr>
        <w:t>predmetu zákazky s názvom:</w:t>
      </w:r>
    </w:p>
    <w:p w14:paraId="1E87B2B0" w14:textId="77777777" w:rsidR="001D1FCC" w:rsidRPr="005D6B62" w:rsidRDefault="001D1FCC" w:rsidP="009B551E">
      <w:pPr>
        <w:pStyle w:val="Normlnywebov"/>
        <w:spacing w:before="0" w:after="0"/>
        <w:jc w:val="center"/>
        <w:rPr>
          <w:rFonts w:asciiTheme="majorHAnsi" w:hAnsiTheme="majorHAnsi"/>
          <w:sz w:val="24"/>
          <w:szCs w:val="24"/>
        </w:rPr>
      </w:pPr>
    </w:p>
    <w:p w14:paraId="0AF12A48" w14:textId="77777777" w:rsidR="000B3807" w:rsidRDefault="000B3807" w:rsidP="009B551E">
      <w:pPr>
        <w:pStyle w:val="Normlnywebov"/>
        <w:spacing w:before="0" w:after="0"/>
        <w:jc w:val="center"/>
        <w:rPr>
          <w:rFonts w:asciiTheme="majorHAnsi" w:hAnsiTheme="majorHAnsi"/>
          <w:b/>
          <w:color w:val="00B050"/>
          <w:sz w:val="28"/>
          <w:szCs w:val="28"/>
        </w:rPr>
      </w:pPr>
    </w:p>
    <w:p w14:paraId="18F6ABE1" w14:textId="1727A6DE" w:rsidR="009B551E" w:rsidRPr="009761B0" w:rsidRDefault="00485058" w:rsidP="009B551E">
      <w:pPr>
        <w:pStyle w:val="Normlnywebov"/>
        <w:spacing w:before="0" w:after="0"/>
        <w:jc w:val="center"/>
        <w:rPr>
          <w:rFonts w:asciiTheme="majorHAnsi" w:hAnsiTheme="majorHAnsi"/>
          <w:b/>
          <w:color w:val="00B050"/>
          <w:sz w:val="28"/>
          <w:szCs w:val="28"/>
        </w:rPr>
      </w:pPr>
      <w:r w:rsidRPr="003336DC">
        <w:rPr>
          <w:rFonts w:asciiTheme="majorHAnsi" w:hAnsiTheme="majorHAnsi"/>
          <w:b/>
          <w:color w:val="00B050"/>
          <w:sz w:val="28"/>
          <w:szCs w:val="28"/>
        </w:rPr>
        <w:t>„</w:t>
      </w:r>
      <w:r w:rsidR="003A517C">
        <w:rPr>
          <w:rFonts w:asciiTheme="majorHAnsi" w:hAnsiTheme="majorHAnsi"/>
          <w:b/>
          <w:color w:val="00B050"/>
          <w:sz w:val="28"/>
          <w:szCs w:val="28"/>
        </w:rPr>
        <w:t>Vývozný traktor</w:t>
      </w:r>
      <w:r w:rsidRPr="003336DC">
        <w:rPr>
          <w:rFonts w:asciiTheme="majorHAnsi" w:hAnsiTheme="majorHAnsi"/>
          <w:b/>
          <w:color w:val="00B050"/>
          <w:sz w:val="28"/>
          <w:szCs w:val="28"/>
        </w:rPr>
        <w:t xml:space="preserve">“ </w:t>
      </w:r>
    </w:p>
    <w:p w14:paraId="36D3352A" w14:textId="5FAB5490" w:rsidR="00485058" w:rsidRPr="005D6B62" w:rsidRDefault="00485058" w:rsidP="009B551E">
      <w:pPr>
        <w:pStyle w:val="Normlnywebov"/>
        <w:spacing w:before="0" w:after="0"/>
        <w:jc w:val="center"/>
        <w:rPr>
          <w:rFonts w:asciiTheme="majorHAnsi" w:hAnsiTheme="majorHAnsi"/>
          <w:sz w:val="24"/>
          <w:szCs w:val="24"/>
        </w:rPr>
      </w:pPr>
    </w:p>
    <w:p w14:paraId="2AC23D01" w14:textId="05C2D2C9" w:rsidR="00485058" w:rsidRPr="007B2F9E" w:rsidRDefault="00485058">
      <w:pPr>
        <w:suppressAutoHyphens w:val="0"/>
        <w:spacing w:line="276" w:lineRule="auto"/>
        <w:rPr>
          <w:rFonts w:asciiTheme="majorHAnsi" w:eastAsia="Arial Unicode MS" w:hAnsiTheme="majorHAnsi" w:cs="Arial"/>
          <w:sz w:val="22"/>
          <w:szCs w:val="22"/>
        </w:rPr>
      </w:pPr>
    </w:p>
    <w:p w14:paraId="1E1D0E56" w14:textId="59C746BC" w:rsidR="00485058" w:rsidRPr="007B2F9E" w:rsidRDefault="00485058">
      <w:pPr>
        <w:suppressAutoHyphens w:val="0"/>
        <w:spacing w:line="276" w:lineRule="auto"/>
        <w:rPr>
          <w:rFonts w:asciiTheme="majorHAnsi" w:eastAsia="Arial Unicode MS" w:hAnsiTheme="majorHAnsi" w:cs="Arial"/>
          <w:sz w:val="22"/>
          <w:szCs w:val="22"/>
        </w:rPr>
      </w:pPr>
    </w:p>
    <w:p w14:paraId="4CF1842C" w14:textId="686858B5" w:rsidR="00AE56A6" w:rsidRPr="007B2F9E" w:rsidRDefault="00AE56A6">
      <w:pPr>
        <w:suppressAutoHyphens w:val="0"/>
        <w:spacing w:line="276" w:lineRule="auto"/>
        <w:rPr>
          <w:rFonts w:asciiTheme="majorHAnsi" w:eastAsia="Arial Unicode MS" w:hAnsiTheme="majorHAnsi" w:cs="Arial"/>
          <w:sz w:val="22"/>
          <w:szCs w:val="22"/>
        </w:rPr>
      </w:pPr>
    </w:p>
    <w:p w14:paraId="7F823D3C" w14:textId="5BFE383B" w:rsidR="00AE56A6" w:rsidRDefault="00AE56A6">
      <w:pPr>
        <w:suppressAutoHyphens w:val="0"/>
        <w:spacing w:line="276" w:lineRule="auto"/>
        <w:rPr>
          <w:rFonts w:asciiTheme="majorHAnsi" w:eastAsia="Arial Unicode MS" w:hAnsiTheme="majorHAnsi" w:cs="Arial"/>
          <w:sz w:val="22"/>
          <w:szCs w:val="22"/>
        </w:rPr>
      </w:pPr>
    </w:p>
    <w:p w14:paraId="42C00441" w14:textId="77777777" w:rsidR="000B3807" w:rsidRPr="007B2F9E" w:rsidRDefault="000B3807">
      <w:pPr>
        <w:suppressAutoHyphens w:val="0"/>
        <w:spacing w:line="276" w:lineRule="auto"/>
        <w:rPr>
          <w:rFonts w:asciiTheme="majorHAnsi" w:eastAsia="Arial Unicode MS" w:hAnsiTheme="majorHAnsi" w:cs="Arial"/>
          <w:sz w:val="22"/>
          <w:szCs w:val="22"/>
        </w:rPr>
      </w:pPr>
    </w:p>
    <w:p w14:paraId="4C7E8241" w14:textId="2C57CBC2" w:rsidR="00485058" w:rsidRPr="007B2F9E" w:rsidRDefault="00485058">
      <w:pPr>
        <w:suppressAutoHyphens w:val="0"/>
        <w:spacing w:line="276" w:lineRule="auto"/>
        <w:rPr>
          <w:rFonts w:asciiTheme="majorHAnsi" w:eastAsia="Arial Unicode MS" w:hAnsiTheme="majorHAnsi" w:cs="Arial"/>
          <w:sz w:val="22"/>
          <w:szCs w:val="22"/>
        </w:rPr>
      </w:pPr>
    </w:p>
    <w:p w14:paraId="3F30AAA4" w14:textId="77777777" w:rsidR="00485058" w:rsidRPr="007B2F9E" w:rsidRDefault="00485058">
      <w:pPr>
        <w:suppressAutoHyphens w:val="0"/>
        <w:spacing w:line="276" w:lineRule="auto"/>
        <w:rPr>
          <w:rFonts w:asciiTheme="majorHAnsi" w:eastAsia="Arial Unicode MS" w:hAnsiTheme="majorHAnsi" w:cs="Arial"/>
          <w:sz w:val="22"/>
          <w:szCs w:val="22"/>
        </w:rPr>
      </w:pPr>
    </w:p>
    <w:p w14:paraId="12178CA1" w14:textId="0794C5C4" w:rsidR="00485058" w:rsidRDefault="00485058" w:rsidP="00485058">
      <w:pPr>
        <w:tabs>
          <w:tab w:val="center" w:pos="6360"/>
        </w:tabs>
        <w:rPr>
          <w:rFonts w:asciiTheme="majorHAnsi" w:hAnsiTheme="majorHAnsi"/>
          <w:color w:val="000000"/>
          <w:sz w:val="22"/>
          <w:szCs w:val="22"/>
        </w:rPr>
      </w:pPr>
      <w:r w:rsidRPr="007B2F9E">
        <w:rPr>
          <w:rFonts w:asciiTheme="majorHAnsi" w:hAnsiTheme="majorHAnsi"/>
          <w:color w:val="000000"/>
          <w:sz w:val="22"/>
          <w:szCs w:val="22"/>
        </w:rPr>
        <w:t>Dátum:</w:t>
      </w:r>
      <w:r w:rsidR="00B32DAD">
        <w:rPr>
          <w:rFonts w:asciiTheme="majorHAnsi" w:hAnsiTheme="majorHAnsi"/>
          <w:color w:val="000000"/>
          <w:sz w:val="22"/>
          <w:szCs w:val="22"/>
        </w:rPr>
        <w:t xml:space="preserve"> 1</w:t>
      </w:r>
      <w:r w:rsidR="003A517C">
        <w:rPr>
          <w:rFonts w:asciiTheme="majorHAnsi" w:hAnsiTheme="majorHAnsi"/>
          <w:color w:val="000000"/>
          <w:sz w:val="22"/>
          <w:szCs w:val="22"/>
        </w:rPr>
        <w:t>9</w:t>
      </w:r>
      <w:r w:rsidR="00B32DAD">
        <w:rPr>
          <w:rFonts w:asciiTheme="majorHAnsi" w:hAnsiTheme="majorHAnsi"/>
          <w:color w:val="000000"/>
          <w:sz w:val="22"/>
          <w:szCs w:val="22"/>
        </w:rPr>
        <w:t>.3.2018</w:t>
      </w:r>
    </w:p>
    <w:p w14:paraId="4A74AD75" w14:textId="77777777" w:rsidR="00E7511A" w:rsidRDefault="00E7511A" w:rsidP="00485058">
      <w:pPr>
        <w:tabs>
          <w:tab w:val="center" w:pos="6360"/>
        </w:tabs>
        <w:rPr>
          <w:rFonts w:asciiTheme="majorHAnsi" w:hAnsiTheme="majorHAnsi"/>
          <w:color w:val="000000"/>
          <w:sz w:val="22"/>
          <w:szCs w:val="22"/>
        </w:rPr>
      </w:pPr>
    </w:p>
    <w:p w14:paraId="792F36EB" w14:textId="77777777" w:rsidR="00E7511A" w:rsidRPr="007B2F9E" w:rsidRDefault="00E7511A" w:rsidP="00485058">
      <w:pPr>
        <w:tabs>
          <w:tab w:val="center" w:pos="6360"/>
        </w:tabs>
        <w:rPr>
          <w:rFonts w:asciiTheme="majorHAnsi" w:hAnsiTheme="majorHAnsi"/>
          <w:color w:val="000000"/>
          <w:sz w:val="22"/>
          <w:szCs w:val="22"/>
        </w:rPr>
      </w:pPr>
    </w:p>
    <w:p w14:paraId="2C7AB9A2" w14:textId="77777777" w:rsidR="00485058" w:rsidRPr="007B2F9E" w:rsidRDefault="00485058" w:rsidP="00485058">
      <w:pPr>
        <w:tabs>
          <w:tab w:val="center" w:pos="6360"/>
        </w:tabs>
        <w:rPr>
          <w:rFonts w:asciiTheme="majorHAnsi" w:hAnsiTheme="majorHAnsi"/>
          <w:color w:val="000000"/>
          <w:sz w:val="22"/>
          <w:szCs w:val="22"/>
        </w:rPr>
      </w:pPr>
    </w:p>
    <w:p w14:paraId="7B3037B7" w14:textId="77777777" w:rsidR="00485058" w:rsidRPr="007B2F9E" w:rsidRDefault="00485058" w:rsidP="00485058">
      <w:pPr>
        <w:tabs>
          <w:tab w:val="center" w:pos="6360"/>
        </w:tabs>
        <w:rPr>
          <w:rFonts w:asciiTheme="majorHAnsi" w:hAnsiTheme="majorHAnsi"/>
          <w:color w:val="000000"/>
          <w:sz w:val="22"/>
          <w:szCs w:val="22"/>
        </w:rPr>
      </w:pPr>
    </w:p>
    <w:p w14:paraId="03D66CB5" w14:textId="77777777" w:rsidR="00485058" w:rsidRPr="007B2F9E" w:rsidRDefault="00485058" w:rsidP="00485058">
      <w:pPr>
        <w:tabs>
          <w:tab w:val="center" w:pos="6360"/>
        </w:tabs>
        <w:rPr>
          <w:rFonts w:asciiTheme="majorHAnsi" w:hAnsiTheme="majorHAnsi"/>
          <w:color w:val="000000"/>
          <w:sz w:val="22"/>
          <w:szCs w:val="22"/>
        </w:rPr>
      </w:pPr>
    </w:p>
    <w:p w14:paraId="54150DBB" w14:textId="77777777" w:rsidR="00485058" w:rsidRPr="007B2F9E" w:rsidRDefault="00485058" w:rsidP="00485058">
      <w:pPr>
        <w:tabs>
          <w:tab w:val="center" w:pos="6360"/>
        </w:tabs>
        <w:rPr>
          <w:rFonts w:asciiTheme="majorHAnsi" w:hAnsiTheme="majorHAnsi"/>
          <w:color w:val="000000"/>
          <w:sz w:val="22"/>
          <w:szCs w:val="22"/>
        </w:rPr>
      </w:pPr>
      <w:r w:rsidRPr="007B2F9E">
        <w:rPr>
          <w:rFonts w:asciiTheme="majorHAnsi" w:hAnsiTheme="majorHAnsi"/>
          <w:color w:val="000000"/>
          <w:sz w:val="22"/>
          <w:szCs w:val="22"/>
        </w:rPr>
        <w:tab/>
      </w:r>
    </w:p>
    <w:p w14:paraId="46BC9EB1" w14:textId="5AF4C011" w:rsidR="00485058" w:rsidRPr="007B2F9E" w:rsidRDefault="00485058" w:rsidP="00485058">
      <w:pPr>
        <w:tabs>
          <w:tab w:val="center" w:pos="6360"/>
        </w:tabs>
        <w:rPr>
          <w:rFonts w:asciiTheme="majorHAnsi" w:hAnsiTheme="majorHAnsi"/>
          <w:color w:val="000000"/>
          <w:sz w:val="22"/>
          <w:szCs w:val="22"/>
        </w:rPr>
      </w:pPr>
      <w:r w:rsidRPr="007B2F9E">
        <w:rPr>
          <w:rFonts w:asciiTheme="majorHAnsi" w:hAnsiTheme="majorHAnsi"/>
          <w:color w:val="000000"/>
          <w:sz w:val="22"/>
          <w:szCs w:val="22"/>
        </w:rPr>
        <w:tab/>
      </w:r>
      <w:r w:rsidR="003A517C">
        <w:rPr>
          <w:rFonts w:asciiTheme="majorHAnsi" w:hAnsiTheme="majorHAnsi"/>
          <w:color w:val="000000"/>
          <w:sz w:val="22"/>
          <w:szCs w:val="22"/>
        </w:rPr>
        <w:t xml:space="preserve">Juraj </w:t>
      </w:r>
      <w:proofErr w:type="spellStart"/>
      <w:r w:rsidR="003A517C">
        <w:rPr>
          <w:rFonts w:asciiTheme="majorHAnsi" w:hAnsiTheme="majorHAnsi"/>
          <w:color w:val="000000"/>
          <w:sz w:val="22"/>
          <w:szCs w:val="22"/>
        </w:rPr>
        <w:t>Chrust</w:t>
      </w:r>
      <w:proofErr w:type="spellEnd"/>
    </w:p>
    <w:p w14:paraId="4153E9B9" w14:textId="4F833794" w:rsidR="009A1CE3" w:rsidRPr="007B2F9E" w:rsidRDefault="009A1CE3">
      <w:pPr>
        <w:suppressAutoHyphens w:val="0"/>
        <w:spacing w:line="276" w:lineRule="auto"/>
        <w:rPr>
          <w:rFonts w:asciiTheme="majorHAnsi" w:hAnsiTheme="majorHAnsi"/>
          <w:color w:val="000000"/>
          <w:sz w:val="22"/>
          <w:szCs w:val="22"/>
        </w:rPr>
      </w:pPr>
      <w:r w:rsidRPr="007B2F9E">
        <w:rPr>
          <w:rFonts w:asciiTheme="majorHAnsi" w:hAnsiTheme="majorHAnsi"/>
          <w:color w:val="000000"/>
          <w:sz w:val="22"/>
          <w:szCs w:val="22"/>
        </w:rPr>
        <w:br w:type="page"/>
      </w:r>
    </w:p>
    <w:p w14:paraId="5719B928" w14:textId="21FA6807" w:rsidR="00580E05" w:rsidRPr="00162EB1" w:rsidRDefault="00AE56A6" w:rsidP="00580E05">
      <w:pPr>
        <w:autoSpaceDE w:val="0"/>
        <w:autoSpaceDN w:val="0"/>
        <w:adjustRightInd w:val="0"/>
        <w:rPr>
          <w:rFonts w:asciiTheme="majorHAnsi" w:hAnsiTheme="majorHAnsi"/>
          <w:b/>
          <w:color w:val="00B050"/>
          <w:sz w:val="20"/>
          <w:szCs w:val="20"/>
        </w:rPr>
      </w:pPr>
      <w:bookmarkStart w:id="0" w:name="_Toc498089295"/>
      <w:r>
        <w:rPr>
          <w:rFonts w:asciiTheme="majorHAnsi" w:hAnsiTheme="majorHAnsi"/>
          <w:b/>
          <w:color w:val="00B050"/>
          <w:sz w:val="20"/>
          <w:szCs w:val="20"/>
        </w:rPr>
        <w:lastRenderedPageBreak/>
        <w:t xml:space="preserve">I. </w:t>
      </w:r>
      <w:r w:rsidR="00580E05" w:rsidRPr="00162EB1">
        <w:rPr>
          <w:rFonts w:asciiTheme="majorHAnsi" w:hAnsiTheme="majorHAnsi"/>
          <w:b/>
          <w:color w:val="00B050"/>
          <w:sz w:val="20"/>
          <w:szCs w:val="20"/>
        </w:rPr>
        <w:t>Úvodné ustanovenia</w:t>
      </w:r>
      <w:bookmarkEnd w:id="0"/>
      <w:r w:rsidR="00D95554" w:rsidRPr="00162EB1">
        <w:rPr>
          <w:rFonts w:asciiTheme="majorHAnsi" w:hAnsiTheme="majorHAnsi"/>
          <w:b/>
          <w:color w:val="00B050"/>
          <w:sz w:val="20"/>
          <w:szCs w:val="20"/>
        </w:rPr>
        <w:t xml:space="preserve"> (všeobecné pokyny týkajúce sa zákazky)</w:t>
      </w:r>
    </w:p>
    <w:p w14:paraId="7CA0C6FE" w14:textId="2D10B688" w:rsidR="00580E05" w:rsidRPr="008C7348" w:rsidRDefault="00580E05" w:rsidP="00CA68B6">
      <w:pPr>
        <w:pStyle w:val="Normlnywebov"/>
        <w:numPr>
          <w:ilvl w:val="0"/>
          <w:numId w:val="2"/>
        </w:numPr>
        <w:tabs>
          <w:tab w:val="clear" w:pos="720"/>
        </w:tabs>
        <w:spacing w:before="0" w:after="0"/>
        <w:ind w:left="284" w:hanging="284"/>
        <w:rPr>
          <w:rFonts w:asciiTheme="majorHAnsi" w:hAnsiTheme="majorHAnsi"/>
        </w:rPr>
      </w:pPr>
      <w:r w:rsidRPr="008C7348">
        <w:rPr>
          <w:rFonts w:asciiTheme="majorHAnsi" w:hAnsiTheme="majorHAnsi"/>
        </w:rPr>
        <w:t xml:space="preserve">Zákazka bude financovaná prostredníctvom finančných prostriedkov EÚ v programovom období 2014 -2020 z Výzvy PPA č. 26/PRV/2017 na opatrenie 8 - Investície do rozvoja lesných oblastí a zlepšenia životaschopnosti lesov, </w:t>
      </w:r>
      <w:proofErr w:type="spellStart"/>
      <w:r w:rsidRPr="008C7348">
        <w:rPr>
          <w:rFonts w:asciiTheme="majorHAnsi" w:hAnsiTheme="majorHAnsi"/>
        </w:rPr>
        <w:t>podopatrenie</w:t>
      </w:r>
      <w:proofErr w:type="spellEnd"/>
      <w:r w:rsidRPr="008C7348">
        <w:rPr>
          <w:rFonts w:asciiTheme="majorHAnsi" w:hAnsiTheme="majorHAnsi"/>
        </w:rPr>
        <w:t xml:space="preserve"> 8.6 – Podpora investícií do lesníckych technológií a spracovania, do mobilizácie lesníckych výrobkov a ich uvádzania na trh</w:t>
      </w:r>
      <w:r w:rsidR="0052648A" w:rsidRPr="008C7348">
        <w:rPr>
          <w:rFonts w:asciiTheme="majorHAnsi" w:hAnsiTheme="majorHAnsi"/>
        </w:rPr>
        <w:t>, v rámci projektu s názvom „</w:t>
      </w:r>
      <w:r w:rsidR="00775ECD" w:rsidRPr="008C7348">
        <w:rPr>
          <w:rFonts w:asciiTheme="majorHAnsi" w:hAnsiTheme="majorHAnsi"/>
        </w:rPr>
        <w:t xml:space="preserve">Investície do lesnej techniky – Juraj </w:t>
      </w:r>
      <w:proofErr w:type="spellStart"/>
      <w:r w:rsidR="00775ECD" w:rsidRPr="008C7348">
        <w:rPr>
          <w:rFonts w:asciiTheme="majorHAnsi" w:hAnsiTheme="majorHAnsi"/>
        </w:rPr>
        <w:t>Chrust</w:t>
      </w:r>
      <w:proofErr w:type="spellEnd"/>
      <w:r w:rsidR="0052648A" w:rsidRPr="008C7348">
        <w:rPr>
          <w:rFonts w:asciiTheme="majorHAnsi" w:hAnsiTheme="majorHAnsi"/>
        </w:rPr>
        <w:t>.“</w:t>
      </w:r>
    </w:p>
    <w:p w14:paraId="3E9CD854" w14:textId="77777777" w:rsidR="00097A51" w:rsidRPr="00162EB1" w:rsidRDefault="00097A51" w:rsidP="00097A51">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Uchádzač sa zaväzuje strpieť výkon kontroly/auditu súvisiaceho s</w:t>
      </w:r>
      <w:r>
        <w:rPr>
          <w:rFonts w:asciiTheme="majorHAnsi" w:hAnsiTheme="majorHAnsi"/>
        </w:rPr>
        <w:t> dodávkou predmetu zákazky</w:t>
      </w:r>
      <w:r w:rsidRPr="00162EB1">
        <w:rPr>
          <w:rFonts w:asciiTheme="majorHAnsi" w:hAnsiTheme="majorHAnsi"/>
        </w:rPr>
        <w:t xml:space="preserve"> kedykoľvek počas platnosti a účinnosti príslušnej Zmluvy o poskytnutí nenávratného finančného príspevku uzavretej objednávateľom ako prijímateľom nenávratného finančného príspevku za účelom financovania </w:t>
      </w:r>
      <w:r>
        <w:rPr>
          <w:rFonts w:asciiTheme="majorHAnsi" w:hAnsiTheme="majorHAnsi"/>
        </w:rPr>
        <w:t>predmetu zákazky</w:t>
      </w:r>
      <w:r w:rsidRPr="00162EB1">
        <w:rPr>
          <w:rFonts w:asciiTheme="majorHAnsi" w:hAnsiTheme="majorHAnsi"/>
        </w:rPr>
        <w:t xml:space="preserve">, a to zo strany oprávnených osôb na výkon kontroly/auditu v zmysle príslušných právnych predpisov SR a EÚ, najmä Zákon o príspevku z EŠIF – zákon č. 292/2014 o príspevku poskytovanom z európskych štrukturálnych a investičných fondov a o zmene a doplnení niektorých zákonov. Zákon o finančnej kontrole a audite – zákon č. 357/2015 Z. z. o finančnej kontrole a audite o zmene a doplnení niektorých zákonov v znení neskorších predpisov a príslušnej Zmluvy o nenávratnom finančnom príspevku a jej príloh vrátane Všeobecných zmluvných podmienok a poskytnúť týmto orgánom riadne a včas všetku potrebnú súčinnosť. Porušenie tejto povinnosti Zhotoviteľa je podstatným porušením zmluvy, ktoré oprávňuje objednávateľa od zmluvy odstúpiť. </w:t>
      </w:r>
    </w:p>
    <w:p w14:paraId="342DFF2D" w14:textId="285BB4B0" w:rsidR="00580E05" w:rsidRPr="00162EB1" w:rsidRDefault="00097A51" w:rsidP="00580E05">
      <w:pPr>
        <w:pStyle w:val="Normlnywebov"/>
        <w:spacing w:before="0" w:after="0"/>
        <w:ind w:left="284" w:firstLine="0"/>
        <w:rPr>
          <w:rFonts w:asciiTheme="majorHAnsi" w:hAnsiTheme="majorHAnsi"/>
        </w:rPr>
      </w:pPr>
      <w:r w:rsidRPr="00162EB1">
        <w:rPr>
          <w:rFonts w:asciiTheme="majorHAnsi" w:hAnsiTheme="majorHAnsi"/>
        </w:rPr>
        <w:t xml:space="preserve">Oprávnené osoby na výkon kontroly/auditu sú najmä: </w:t>
      </w:r>
    </w:p>
    <w:p w14:paraId="63A337AA"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a. Poskytovateľ a ním poverené osoby, </w:t>
      </w:r>
    </w:p>
    <w:p w14:paraId="079B5831"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b. Útvar vnútorného auditu Riadiaceho orgánu alebo Sprostredkovateľského orgánu a nimi poverené osoby, </w:t>
      </w:r>
    </w:p>
    <w:p w14:paraId="6D9304B3"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c. Najvyšší kontrolný úrad SR, Úrad vládneho auditu, Certifikačný orgán a nimi poverené osoby, </w:t>
      </w:r>
    </w:p>
    <w:p w14:paraId="3C282A02"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d. Orgán auditu, jeho spolupracujúce orgány a osoby poverené na výkon kontroly/auditu, </w:t>
      </w:r>
    </w:p>
    <w:p w14:paraId="6BE0669D"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e. Splnomocnení zástupcovia Európskej Komisie a Európskeho dvora audítorov, </w:t>
      </w:r>
    </w:p>
    <w:p w14:paraId="1ACD97B6"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f. Orgán zabezpečujúci ochranu finančných záujmov EÚ, </w:t>
      </w:r>
    </w:p>
    <w:p w14:paraId="5C41F290" w14:textId="77777777" w:rsidR="00580E05" w:rsidRPr="00162EB1" w:rsidRDefault="00580E05" w:rsidP="00580E05">
      <w:pPr>
        <w:pStyle w:val="Normlnywebov"/>
        <w:spacing w:before="0" w:after="0"/>
        <w:ind w:left="284" w:firstLine="0"/>
        <w:rPr>
          <w:rFonts w:asciiTheme="majorHAnsi" w:hAnsiTheme="majorHAnsi"/>
        </w:rPr>
      </w:pPr>
      <w:r w:rsidRPr="00162EB1">
        <w:rPr>
          <w:rFonts w:asciiTheme="majorHAnsi" w:hAnsiTheme="majorHAnsi"/>
        </w:rPr>
        <w:t xml:space="preserve">g. Osoby prizvané orgánmi uvedenými v písm. a) až f) v súlade s príslušnými právnymi predpismi SR a právnymi aktmi EÚ. </w:t>
      </w:r>
    </w:p>
    <w:p w14:paraId="69036928" w14:textId="77777777" w:rsidR="00580E05" w:rsidRPr="00162EB1" w:rsidRDefault="00580E05" w:rsidP="00CA68B6">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Uchádzač berie na vedomie a rešpektuje, že zákazka financovaná z fondov EÚ, ohľadom ktorej sa uzatvára zmluva, bude predmetom administratívnej finančnej kontroly procesu verejného obstarávania zo strany príslušného Riadiaceho orgánu a/alebo Sprostredkovateľského orgánu pod Riadiacim orgánom. Ak výsledok predmetnej administratívnej finančnej kontroly nebude kladný, alebo kontrolné orgány odhalia akúkoľvek nezrovnalosť, alebo k schváleniu nedôjde najneskôr do 3 mesiacov od danej skutočnosti, je ktorákoľvek zo zmluvných strán oprávnená od zmluvy odstúpiť. Schválenie zákazky v rámci kontroly príslušným kontrolným orgánom je zároveň podmienkou nadobudnutia účinnosti zmluvy. </w:t>
      </w:r>
    </w:p>
    <w:p w14:paraId="008E995C" w14:textId="2A1F45A5" w:rsidR="00580E05" w:rsidRPr="00162EB1" w:rsidRDefault="00580E05" w:rsidP="00CA68B6">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Predložením svojej ponuky uchádzač v plnom rozsahu a bez výhrad akceptuje podmienky verejného obstarávateľa týkajúce sa tejto zákazky uvedené vo výzve na predkladanie ponúk a ďalšej sprievodnej </w:t>
      </w:r>
      <w:proofErr w:type="spellStart"/>
      <w:r w:rsidRPr="00162EB1">
        <w:rPr>
          <w:rFonts w:asciiTheme="majorHAnsi" w:hAnsiTheme="majorHAnsi"/>
        </w:rPr>
        <w:t>dokumnetácii</w:t>
      </w:r>
      <w:proofErr w:type="spellEnd"/>
      <w:r w:rsidRPr="00162EB1">
        <w:rPr>
          <w:rFonts w:asciiTheme="majorHAnsi" w:hAnsiTheme="majorHAnsi"/>
        </w:rPr>
        <w:t xml:space="preserve">. </w:t>
      </w:r>
    </w:p>
    <w:p w14:paraId="799E06A8" w14:textId="2E9D1BE1" w:rsidR="00580E05" w:rsidRPr="00162EB1" w:rsidRDefault="00580E05" w:rsidP="00CA68B6">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Od uchádzačov sa očakáva, že si dôkladne preskúmajú všetky podklady a budú dodržiavať všetky pokyny, formuláre, zmluvné ustanovenia a ďalšie špecifikácie v nich uvedené. </w:t>
      </w:r>
    </w:p>
    <w:p w14:paraId="3E7249A1" w14:textId="215217FA" w:rsidR="00580E05" w:rsidRPr="00162EB1" w:rsidRDefault="00580E05" w:rsidP="00CA68B6">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Je výhradnou povinnosťou uchádzača, aby si dôsledne preštudoval všetky podklady a taktiež, aby si obstaral spoľahlivé informácie súvisiace so všetkými podmienkami a záväzkami, ktoré môžu akýmkoľvek spôsobom ovplyvniť cenu a charakter ponuky. V prípade, že uchádzač bude úspešný, verejný obstarávateľ nebude </w:t>
      </w:r>
      <w:proofErr w:type="spellStart"/>
      <w:r w:rsidRPr="00162EB1">
        <w:rPr>
          <w:rFonts w:asciiTheme="majorHAnsi" w:hAnsiTheme="majorHAnsi"/>
        </w:rPr>
        <w:t>akceptovanť</w:t>
      </w:r>
      <w:proofErr w:type="spellEnd"/>
      <w:r w:rsidRPr="00162EB1">
        <w:rPr>
          <w:rFonts w:asciiTheme="majorHAnsi" w:hAnsiTheme="majorHAnsi"/>
        </w:rPr>
        <w:t xml:space="preserve"> žiadny nárok uchádzača na zmenu ponukovej ceny z dôvodu chýb a opomenutí jeho predtým uvedených povinností. </w:t>
      </w:r>
    </w:p>
    <w:p w14:paraId="417F6866" w14:textId="0B58CA30" w:rsidR="00580E05" w:rsidRPr="00162EB1" w:rsidRDefault="00580E05" w:rsidP="00CA68B6">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Ponuka predložená uchádzačom musí byť vypracovaná v súlade s podmienkami uvedenými v tejto výzve na predkladanie ponúk a nesmie obsahovať žiadne výhrady. </w:t>
      </w:r>
    </w:p>
    <w:p w14:paraId="4FD4F2C3" w14:textId="1E614607" w:rsidR="00580E05" w:rsidRPr="00162EB1" w:rsidRDefault="00580E05" w:rsidP="00CA68B6">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Uchádzač vypracuje a predloží svoju ponuku v súlade so </w:t>
      </w:r>
      <w:proofErr w:type="spellStart"/>
      <w:r w:rsidRPr="00162EB1">
        <w:rPr>
          <w:rFonts w:asciiTheme="majorHAnsi" w:hAnsiTheme="majorHAnsi"/>
        </w:rPr>
        <w:t>ZoVO</w:t>
      </w:r>
      <w:proofErr w:type="spellEnd"/>
      <w:r w:rsidRPr="00162EB1">
        <w:rPr>
          <w:rFonts w:asciiTheme="majorHAnsi" w:hAnsiTheme="majorHAnsi"/>
        </w:rPr>
        <w:t xml:space="preserve">, podľa pokynov verejného obstarávateľa uvedených v tejto výzve na predkladanie ponúk a ďalšej sprievodnej dokumentácie. </w:t>
      </w:r>
    </w:p>
    <w:p w14:paraId="07225AEB" w14:textId="77777777" w:rsidR="00B202B3" w:rsidRPr="00162EB1" w:rsidRDefault="00B202B3" w:rsidP="00B202B3">
      <w:pPr>
        <w:pStyle w:val="Normlnywebov"/>
        <w:numPr>
          <w:ilvl w:val="0"/>
          <w:numId w:val="2"/>
        </w:numPr>
        <w:tabs>
          <w:tab w:val="clear" w:pos="720"/>
          <w:tab w:val="center" w:pos="6360"/>
        </w:tabs>
        <w:suppressAutoHyphens w:val="0"/>
        <w:spacing w:before="0" w:after="0" w:line="276" w:lineRule="auto"/>
        <w:ind w:left="284" w:hanging="284"/>
        <w:rPr>
          <w:rFonts w:asciiTheme="majorHAnsi" w:hAnsiTheme="majorHAnsi"/>
          <w:bCs/>
        </w:rPr>
      </w:pPr>
      <w:r w:rsidRPr="00162EB1">
        <w:rPr>
          <w:rFonts w:asciiTheme="majorHAnsi" w:hAnsiTheme="majorHAnsi"/>
        </w:rPr>
        <w:t xml:space="preserve">Uchádzač v procese verejného obstarávania bude dodržiavať </w:t>
      </w:r>
      <w:proofErr w:type="spellStart"/>
      <w:r w:rsidRPr="00162EB1">
        <w:rPr>
          <w:rFonts w:asciiTheme="majorHAnsi" w:hAnsiTheme="majorHAnsi"/>
        </w:rPr>
        <w:t>ZoVO</w:t>
      </w:r>
      <w:proofErr w:type="spellEnd"/>
      <w:r w:rsidRPr="00162EB1">
        <w:rPr>
          <w:rFonts w:asciiTheme="majorHAnsi" w:hAnsiTheme="majorHAnsi"/>
        </w:rPr>
        <w:t>, podmienky stanovené v</w:t>
      </w:r>
      <w:r>
        <w:rPr>
          <w:rFonts w:asciiTheme="majorHAnsi" w:hAnsiTheme="majorHAnsi"/>
        </w:rPr>
        <w:t>o Výzve na predkladanie ponúk</w:t>
      </w:r>
      <w:r w:rsidRPr="00162EB1">
        <w:rPr>
          <w:rFonts w:asciiTheme="majorHAnsi" w:hAnsiTheme="majorHAnsi"/>
        </w:rPr>
        <w:t xml:space="preserve"> a Etický kódex uchádzača (http://www.uvo.gov.sk/eticky-kodex-zaujemcu-uchadzaca-54b.html).</w:t>
      </w:r>
    </w:p>
    <w:p w14:paraId="4C069607" w14:textId="77777777" w:rsidR="00B202B3" w:rsidRPr="00162EB1" w:rsidRDefault="00B202B3" w:rsidP="00B202B3">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Verejný obstarávateľ si vyhradzuje právo neprijať ani jednu z predložených ponúk v prípade, ak sa zmenia okolnosti, za akých sa toto verejné obstarávanie vyhlasovalo. Verejný obstarávateľ uzavrie zmluvu v lehote viazanosti ponúk len vtedy, ak bude disponovať dostatočným množstvom finančných prostriedkov. </w:t>
      </w:r>
    </w:p>
    <w:p w14:paraId="33B66E46" w14:textId="77777777" w:rsidR="00B202B3" w:rsidRPr="00162EB1" w:rsidRDefault="00B202B3" w:rsidP="00B202B3">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Verený obstarávateľ má právo odstúpiť od zmluvy v prípade skončenia alebo zániku Zmluvy o poskytnutí nenávratného finančného príspevku, uzavretej medzi verejným obstarávateľom/objednávateľom ako prijímateľom nenávratného finančného príspevku za účelom financovania Plnení podľa Zmluvy, a to bez ohľadu na právny titul skončenia alebo zániku Zmluvy o poskytnutí nenávratného finančného príspevku</w:t>
      </w:r>
    </w:p>
    <w:p w14:paraId="78B14433" w14:textId="77777777" w:rsidR="00B202B3" w:rsidRPr="00162EB1" w:rsidRDefault="00B202B3" w:rsidP="00B202B3">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Verejný obstarávateľ </w:t>
      </w:r>
      <w:r w:rsidRPr="005A714F">
        <w:rPr>
          <w:rFonts w:asciiTheme="majorHAnsi" w:hAnsiTheme="majorHAnsi"/>
          <w:b/>
        </w:rPr>
        <w:t>od víťazného uchádzača</w:t>
      </w:r>
      <w:r w:rsidRPr="00162EB1">
        <w:rPr>
          <w:rFonts w:asciiTheme="majorHAnsi" w:hAnsiTheme="majorHAnsi"/>
        </w:rPr>
        <w:t xml:space="preserve"> písomne vyžiada, aby do 5 pracovných dní doručil (za predpokladu, že uvedené doklady nedoručil v rámci zaslania cenovej ponuky):</w:t>
      </w:r>
    </w:p>
    <w:p w14:paraId="43925163" w14:textId="77777777" w:rsidR="00B202B3" w:rsidRPr="00162EB1" w:rsidRDefault="00B202B3" w:rsidP="00B202B3">
      <w:pPr>
        <w:pStyle w:val="Normlnywebov"/>
        <w:numPr>
          <w:ilvl w:val="0"/>
          <w:numId w:val="3"/>
        </w:numPr>
        <w:spacing w:before="0" w:after="0"/>
        <w:rPr>
          <w:rFonts w:asciiTheme="majorHAnsi" w:hAnsiTheme="majorHAnsi"/>
        </w:rPr>
      </w:pPr>
      <w:r w:rsidRPr="005A714F">
        <w:rPr>
          <w:rFonts w:asciiTheme="majorHAnsi" w:hAnsiTheme="majorHAnsi"/>
          <w:b/>
        </w:rPr>
        <w:t>výpis z registra trestov</w:t>
      </w:r>
      <w:r w:rsidRPr="00162EB1">
        <w:rPr>
          <w:rFonts w:asciiTheme="majorHAnsi" w:hAnsiTheme="majorHAnsi"/>
        </w:rPr>
        <w:t xml:space="preserve"> všetkých </w:t>
      </w:r>
      <w:r w:rsidRPr="005A714F">
        <w:rPr>
          <w:rFonts w:asciiTheme="majorHAnsi" w:hAnsiTheme="majorHAnsi"/>
          <w:b/>
        </w:rPr>
        <w:t>členov štatutárneho orgánu</w:t>
      </w:r>
      <w:r w:rsidRPr="00162EB1">
        <w:rPr>
          <w:rFonts w:asciiTheme="majorHAnsi" w:hAnsiTheme="majorHAnsi"/>
        </w:rPr>
        <w:t>, členov dozornej rady prípadne prokuristu nie starší ako 3 mesiace,</w:t>
      </w:r>
    </w:p>
    <w:p w14:paraId="5F491C5A" w14:textId="77777777" w:rsidR="00B202B3" w:rsidRDefault="00B202B3" w:rsidP="00B202B3">
      <w:pPr>
        <w:pStyle w:val="Normlnywebov"/>
        <w:numPr>
          <w:ilvl w:val="0"/>
          <w:numId w:val="3"/>
        </w:numPr>
        <w:spacing w:before="0" w:after="0"/>
        <w:rPr>
          <w:rFonts w:asciiTheme="majorHAnsi" w:hAnsiTheme="majorHAnsi"/>
        </w:rPr>
      </w:pPr>
      <w:r w:rsidRPr="005A714F">
        <w:rPr>
          <w:rFonts w:asciiTheme="majorHAnsi" w:hAnsiTheme="majorHAnsi"/>
          <w:b/>
        </w:rPr>
        <w:t>výpis z registra trestov právnickej osoby</w:t>
      </w:r>
      <w:r w:rsidRPr="00162EB1">
        <w:rPr>
          <w:rFonts w:asciiTheme="majorHAnsi" w:hAnsiTheme="majorHAnsi"/>
        </w:rPr>
        <w:t xml:space="preserve"> nie starší ako 3 mesiace. Ak uchádzač má sídlo, miesto podnikania alebo obvyklý pobyt mimo územia Slovenskej republiky a štát jeho sídla, miesta podnikania alebo obvyklého pobytu nevydáva niektoré z uvedených dokladov alebo nevydáva ani rovnocenné doklady, možno ich nahradiť čestným vyhlásením podľa predpisov platných v štáte jeho sídla, miesta podnikania alebo obvyklého pobytu (§ 32 odsek 4 </w:t>
      </w:r>
      <w:proofErr w:type="spellStart"/>
      <w:r w:rsidRPr="00162EB1">
        <w:rPr>
          <w:rFonts w:asciiTheme="majorHAnsi" w:hAnsiTheme="majorHAnsi"/>
        </w:rPr>
        <w:t>Z</w:t>
      </w:r>
      <w:r>
        <w:rPr>
          <w:rFonts w:asciiTheme="majorHAnsi" w:hAnsiTheme="majorHAnsi"/>
        </w:rPr>
        <w:t>o</w:t>
      </w:r>
      <w:r w:rsidRPr="00162EB1">
        <w:rPr>
          <w:rFonts w:asciiTheme="majorHAnsi" w:hAnsiTheme="majorHAnsi"/>
        </w:rPr>
        <w:t>VO</w:t>
      </w:r>
      <w:proofErr w:type="spellEnd"/>
      <w:r w:rsidRPr="00162EB1">
        <w:rPr>
          <w:rFonts w:asciiTheme="majorHAnsi" w:hAnsiTheme="majorHAnsi"/>
        </w:rPr>
        <w:t>).</w:t>
      </w:r>
    </w:p>
    <w:p w14:paraId="12D19D49" w14:textId="77777777" w:rsidR="00B202B3" w:rsidRPr="00A60A3E" w:rsidRDefault="00B202B3" w:rsidP="00B202B3">
      <w:pPr>
        <w:pStyle w:val="Normlnywebov"/>
        <w:numPr>
          <w:ilvl w:val="0"/>
          <w:numId w:val="2"/>
        </w:numPr>
        <w:tabs>
          <w:tab w:val="clear" w:pos="720"/>
        </w:tabs>
        <w:spacing w:before="0" w:after="0"/>
        <w:ind w:left="284" w:hanging="284"/>
        <w:rPr>
          <w:rFonts w:asciiTheme="majorHAnsi" w:hAnsiTheme="majorHAnsi"/>
          <w:b/>
        </w:rPr>
      </w:pPr>
      <w:r w:rsidRPr="00A60A3E">
        <w:rPr>
          <w:rFonts w:asciiTheme="majorHAnsi" w:hAnsiTheme="majorHAnsi"/>
        </w:rPr>
        <w:t xml:space="preserve"> </w:t>
      </w:r>
      <w:r w:rsidRPr="00A60A3E">
        <w:rPr>
          <w:rFonts w:asciiTheme="majorHAnsi" w:hAnsiTheme="majorHAnsi"/>
          <w:b/>
        </w:rPr>
        <w:t>Každý uchádzač predloží:</w:t>
      </w:r>
    </w:p>
    <w:p w14:paraId="0E8BC546" w14:textId="77777777" w:rsidR="00B202B3" w:rsidRPr="00162EB1" w:rsidRDefault="00B202B3" w:rsidP="00B202B3">
      <w:pPr>
        <w:pStyle w:val="Normlnywebov"/>
        <w:numPr>
          <w:ilvl w:val="0"/>
          <w:numId w:val="5"/>
        </w:numPr>
        <w:spacing w:before="0" w:after="0"/>
        <w:rPr>
          <w:rFonts w:asciiTheme="majorHAnsi" w:hAnsiTheme="majorHAnsi"/>
        </w:rPr>
      </w:pPr>
      <w:r w:rsidRPr="005A714F">
        <w:rPr>
          <w:rFonts w:asciiTheme="majorHAnsi" w:hAnsiTheme="majorHAnsi"/>
          <w:b/>
        </w:rPr>
        <w:lastRenderedPageBreak/>
        <w:t>čestné vyhlásenie</w:t>
      </w:r>
      <w:r w:rsidRPr="00162EB1">
        <w:rPr>
          <w:rFonts w:asciiTheme="majorHAnsi" w:hAnsiTheme="majorHAnsi"/>
        </w:rPr>
        <w:t>, že uchádzač ani jeho štatutárny orgán, ani žiadny člen štatutárneho orgánu, ani žiadny člen dozornej rady, ani prokurista neboli  právoplatne odsúdení za trestný čin korupcie, za trestný čin poškodzovania finančných záujmov EÚ, za trestný čin legalizácie príjmu z trestnej činnosti, za trestný čin založenia, zosnovania a podporovania zločineckej skupiny, alebo za trestný čin machinácie pri verejnom obstarávaní a verejnej dražbe,</w:t>
      </w:r>
    </w:p>
    <w:p w14:paraId="231BDA69" w14:textId="77777777" w:rsidR="00B202B3" w:rsidRPr="00162EB1" w:rsidRDefault="00B202B3" w:rsidP="00B202B3">
      <w:pPr>
        <w:pStyle w:val="Normlnywebov"/>
        <w:numPr>
          <w:ilvl w:val="0"/>
          <w:numId w:val="5"/>
        </w:numPr>
        <w:spacing w:before="0" w:after="0"/>
        <w:rPr>
          <w:rFonts w:asciiTheme="majorHAnsi" w:hAnsiTheme="majorHAnsi"/>
        </w:rPr>
      </w:pPr>
      <w:r w:rsidRPr="005A714F">
        <w:rPr>
          <w:rFonts w:asciiTheme="majorHAnsi" w:hAnsiTheme="majorHAnsi"/>
          <w:b/>
        </w:rPr>
        <w:t>čestné vyhlásenie</w:t>
      </w:r>
      <w:r w:rsidRPr="00162EB1">
        <w:rPr>
          <w:rFonts w:asciiTheme="majorHAnsi" w:hAnsiTheme="majorHAnsi"/>
        </w:rPr>
        <w:t>, že neporušuje zákaz nelegálnej práce a nelegálneho zamestnávania podľa zákona č. 82/2005 Z. z. o nelegálnej práci a nelegálnom zamestnávaní a o zmene a doplnení niektorých zákonov,</w:t>
      </w:r>
    </w:p>
    <w:p w14:paraId="7E96A8A9" w14:textId="77777777" w:rsidR="00B202B3" w:rsidRPr="00162EB1" w:rsidRDefault="00B202B3" w:rsidP="00B202B3">
      <w:pPr>
        <w:pStyle w:val="Normlnywebov"/>
        <w:numPr>
          <w:ilvl w:val="0"/>
          <w:numId w:val="5"/>
        </w:numPr>
        <w:spacing w:before="0" w:after="0"/>
        <w:rPr>
          <w:rFonts w:asciiTheme="majorHAnsi" w:hAnsiTheme="majorHAnsi"/>
        </w:rPr>
      </w:pPr>
      <w:r w:rsidRPr="005A714F">
        <w:rPr>
          <w:rFonts w:asciiTheme="majorHAnsi" w:hAnsiTheme="majorHAnsi"/>
          <w:b/>
        </w:rPr>
        <w:t>čestné vyhlásenie</w:t>
      </w:r>
      <w:r w:rsidRPr="00162EB1">
        <w:rPr>
          <w:rFonts w:asciiTheme="majorHAnsi" w:hAnsiTheme="majorHAnsi"/>
        </w:rPr>
        <w:t xml:space="preserve"> uchádzača, že nie je v konkurze, likvidácii, reštrukturalizácii a nie je voči nemu vedené exekučné konanie</w:t>
      </w:r>
    </w:p>
    <w:p w14:paraId="74D15646" w14:textId="77777777" w:rsidR="00B202B3" w:rsidRPr="00162EB1" w:rsidRDefault="00B202B3" w:rsidP="00B202B3">
      <w:pPr>
        <w:pStyle w:val="Normlnywebov"/>
        <w:spacing w:before="0" w:after="0"/>
        <w:ind w:left="360" w:firstLine="0"/>
        <w:rPr>
          <w:rFonts w:asciiTheme="majorHAnsi" w:hAnsiTheme="majorHAnsi"/>
        </w:rPr>
      </w:pPr>
      <w:r>
        <w:rPr>
          <w:rFonts w:asciiTheme="majorHAnsi" w:hAnsiTheme="majorHAnsi"/>
        </w:rPr>
        <w:t>D</w:t>
      </w:r>
      <w:r w:rsidRPr="00162EB1">
        <w:rPr>
          <w:rFonts w:asciiTheme="majorHAnsi" w:hAnsiTheme="majorHAnsi"/>
        </w:rPr>
        <w:t>oklady je možné nahradiť čestným vyhlásením uchádzača, že je vedený v „</w:t>
      </w:r>
      <w:r w:rsidRPr="005A714F">
        <w:rPr>
          <w:rFonts w:asciiTheme="majorHAnsi" w:hAnsiTheme="majorHAnsi"/>
          <w:b/>
        </w:rPr>
        <w:t>Zozname hospodárskych subjektov</w:t>
      </w:r>
      <w:r w:rsidRPr="00162EB1">
        <w:rPr>
          <w:rFonts w:asciiTheme="majorHAnsi" w:hAnsiTheme="majorHAnsi"/>
        </w:rPr>
        <w:t>“ vedený Úradom pre verejné obstarávanie (ÚVO) a že skutočnosti dokladované v čase zápisu do tohto zoznamu sú platné v termíne prekladania cenových ponúk.</w:t>
      </w:r>
    </w:p>
    <w:p w14:paraId="1DE7B770" w14:textId="77777777" w:rsidR="00B202B3" w:rsidRPr="00162EB1" w:rsidRDefault="00B202B3" w:rsidP="00B202B3">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V prípade víťazného uchádzača prijímateľ preverí jeho zapísanie do registra partnerov verejného sektora v registri partnerov verejného sektora na webovom sídle MS SR. </w:t>
      </w:r>
      <w:r w:rsidRPr="00162EB1">
        <w:rPr>
          <w:rFonts w:asciiTheme="majorHAnsi" w:hAnsiTheme="majorHAnsi"/>
          <w:bCs/>
          <w:color w:val="000000"/>
        </w:rPr>
        <w:t xml:space="preserve">Verejný obstarávateľ nesmie uzavrieť zmluvu, koncesnú zmluvu alebo rámcovú dohodu s uchádzačom alebo uchádzačmi, ktorí majú povinnosť zapisovať sa do registra </w:t>
      </w:r>
      <w:r w:rsidRPr="00162EB1">
        <w:rPr>
          <w:rFonts w:asciiTheme="majorHAnsi" w:eastAsia="Times New Roman" w:hAnsiTheme="majorHAnsi"/>
          <w:bCs/>
          <w:color w:val="000000"/>
        </w:rPr>
        <w:t>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 Osobitným predpisom, na ktorý §</w:t>
      </w:r>
      <w:r w:rsidRPr="00162EB1">
        <w:rPr>
          <w:rFonts w:asciiTheme="majorHAnsi" w:hAnsiTheme="majorHAnsi"/>
          <w:bCs/>
          <w:color w:val="000000"/>
        </w:rPr>
        <w:t> </w:t>
      </w:r>
      <w:r w:rsidRPr="00162EB1">
        <w:rPr>
          <w:rFonts w:asciiTheme="majorHAnsi" w:eastAsia="Times New Roman" w:hAnsiTheme="majorHAnsi"/>
          <w:bCs/>
          <w:color w:val="000000"/>
        </w:rPr>
        <w:t xml:space="preserve">11 zákona o verejnom obstarávaní odkazuje, je práve zákon o registri partnerov verejného sektora. </w:t>
      </w:r>
      <w:r w:rsidRPr="00162EB1">
        <w:rPr>
          <w:rFonts w:asciiTheme="majorHAnsi" w:hAnsiTheme="majorHAnsi"/>
          <w:bCs/>
          <w:color w:val="000000"/>
        </w:rPr>
        <w:t>(v zmysle z</w:t>
      </w:r>
      <w:r w:rsidRPr="00162EB1">
        <w:rPr>
          <w:rFonts w:asciiTheme="majorHAnsi" w:eastAsia="Times New Roman" w:hAnsiTheme="majorHAnsi"/>
          <w:bCs/>
          <w:color w:val="000000"/>
        </w:rPr>
        <w:t>ákon</w:t>
      </w:r>
      <w:r w:rsidRPr="00162EB1">
        <w:rPr>
          <w:rFonts w:asciiTheme="majorHAnsi" w:hAnsiTheme="majorHAnsi"/>
          <w:bCs/>
          <w:color w:val="000000"/>
        </w:rPr>
        <w:t>a</w:t>
      </w:r>
      <w:r w:rsidRPr="00162EB1">
        <w:rPr>
          <w:rFonts w:asciiTheme="majorHAnsi" w:eastAsia="Times New Roman" w:hAnsiTheme="majorHAnsi"/>
          <w:bCs/>
          <w:color w:val="000000"/>
        </w:rPr>
        <w:t xml:space="preserve"> č. 315/2016 Z. z.</w:t>
      </w:r>
      <w:r w:rsidRPr="00162EB1">
        <w:rPr>
          <w:rFonts w:asciiTheme="majorHAnsi" w:hAnsiTheme="majorHAnsi"/>
          <w:bCs/>
          <w:color w:val="000000"/>
        </w:rPr>
        <w:t xml:space="preserve"> a zákona </w:t>
      </w:r>
      <w:r w:rsidRPr="00162EB1">
        <w:rPr>
          <w:rFonts w:asciiTheme="majorHAnsi" w:eastAsia="Times New Roman" w:hAnsiTheme="majorHAnsi"/>
          <w:bCs/>
          <w:color w:val="000000"/>
        </w:rPr>
        <w:t>č.</w:t>
      </w:r>
      <w:r w:rsidRPr="00162EB1">
        <w:rPr>
          <w:rFonts w:asciiTheme="majorHAnsi" w:hAnsiTheme="majorHAnsi"/>
          <w:bCs/>
          <w:color w:val="000000"/>
        </w:rPr>
        <w:t> </w:t>
      </w:r>
      <w:r w:rsidRPr="00162EB1">
        <w:rPr>
          <w:rFonts w:asciiTheme="majorHAnsi" w:eastAsia="Times New Roman" w:hAnsiTheme="majorHAnsi"/>
          <w:bCs/>
          <w:color w:val="000000"/>
        </w:rPr>
        <w:t xml:space="preserve">343/2015 Z. </w:t>
      </w:r>
      <w:r w:rsidRPr="00162EB1">
        <w:rPr>
          <w:rFonts w:asciiTheme="majorHAnsi" w:hAnsiTheme="majorHAnsi"/>
          <w:bCs/>
          <w:color w:val="000000"/>
        </w:rPr>
        <w:t>z.)</w:t>
      </w:r>
    </w:p>
    <w:p w14:paraId="5D750ED7" w14:textId="77777777" w:rsidR="00B202B3" w:rsidRPr="00162EB1" w:rsidRDefault="00B202B3" w:rsidP="00B202B3">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hAnsiTheme="majorHAnsi"/>
        </w:rPr>
        <w:t xml:space="preserve">V prípade, že víťazný uchádzač neposkytne súčinnosť v rámci uzatvárania zmluvy alebo odstúpi od uzavretej zmluvy alebo dôjde k ukončeniu zmluvy medzi prijímateľom a uchádzačom iným spôsobom (napr. písomnou dohodou), prijímateľ môže uzatvoriť zmluvu s uchádzačom druhým v poradí. Poskytovateľ v tomto prípade bude prijímateľovi akceptovať ako oprávnenú len sumu, ktorú ponúkol prvý uchádzač v poradí, maximálne vo výške uvedenej v Rozhodnutí o schválení </w:t>
      </w:r>
      <w:proofErr w:type="spellStart"/>
      <w:r w:rsidRPr="00162EB1">
        <w:rPr>
          <w:rFonts w:asciiTheme="majorHAnsi" w:hAnsiTheme="majorHAnsi"/>
        </w:rPr>
        <w:t>ŽoNFP</w:t>
      </w:r>
      <w:proofErr w:type="spellEnd"/>
      <w:r w:rsidRPr="00162EB1">
        <w:rPr>
          <w:rFonts w:asciiTheme="majorHAnsi" w:hAnsiTheme="majorHAnsi"/>
        </w:rPr>
        <w:t xml:space="preserve">/Zmluve o poskytnutí nenávratného finančného príspevku. Ak sa však preukáže, že (v prípade ponuky odstupujúceho víťazného uchádzača) sa jedná o mimoriadne nízku ponuku (viď §53 ods.2 zákona o verejnom obstarávaní), Prijímateľ vyžiada nové ponuky od uchádzačov pri dodržaní hore uvedených postupov (platí pred podpisom zmluvy o poskytnutí NFP)  resp. predloží žiadosť o významnejšiu zmenu projektu  (platí po podpise zmluvy o poskytnutí NFP). </w:t>
      </w:r>
    </w:p>
    <w:p w14:paraId="6EC72F0F" w14:textId="77777777" w:rsidR="00B202B3" w:rsidRPr="00162EB1" w:rsidRDefault="00B202B3" w:rsidP="00B202B3">
      <w:pPr>
        <w:pStyle w:val="Normlnywebov"/>
        <w:numPr>
          <w:ilvl w:val="0"/>
          <w:numId w:val="2"/>
        </w:numPr>
        <w:tabs>
          <w:tab w:val="clear" w:pos="720"/>
        </w:tabs>
        <w:spacing w:before="0" w:after="0"/>
        <w:ind w:left="284" w:hanging="284"/>
        <w:rPr>
          <w:rFonts w:asciiTheme="majorHAnsi" w:hAnsiTheme="majorHAnsi"/>
        </w:rPr>
      </w:pPr>
      <w:r w:rsidRPr="00162EB1">
        <w:rPr>
          <w:rFonts w:asciiTheme="majorHAnsi" w:eastAsia="Times New Roman" w:hAnsiTheme="majorHAnsi"/>
        </w:rPr>
        <w:t>Uchádzači nemajú nárok na náhradu nákladov spojených s účasťou na tomto</w:t>
      </w:r>
      <w:r>
        <w:rPr>
          <w:rFonts w:asciiTheme="majorHAnsi" w:eastAsia="Times New Roman" w:hAnsiTheme="majorHAnsi"/>
        </w:rPr>
        <w:t xml:space="preserve"> verejnom</w:t>
      </w:r>
      <w:r w:rsidRPr="00162EB1">
        <w:rPr>
          <w:rFonts w:asciiTheme="majorHAnsi" w:eastAsia="Times New Roman" w:hAnsiTheme="majorHAnsi"/>
        </w:rPr>
        <w:t xml:space="preserve"> obstarávaní.</w:t>
      </w:r>
    </w:p>
    <w:p w14:paraId="3B7BA37B" w14:textId="0417771D" w:rsidR="00485058" w:rsidRPr="00162EB1" w:rsidRDefault="00485058" w:rsidP="00CA68B6">
      <w:pPr>
        <w:pStyle w:val="Normlnywebov"/>
        <w:numPr>
          <w:ilvl w:val="0"/>
          <w:numId w:val="2"/>
        </w:numPr>
        <w:tabs>
          <w:tab w:val="clear" w:pos="720"/>
          <w:tab w:val="center" w:pos="6360"/>
        </w:tabs>
        <w:suppressAutoHyphens w:val="0"/>
        <w:spacing w:before="0" w:after="0" w:line="276" w:lineRule="auto"/>
        <w:ind w:left="284" w:hanging="284"/>
        <w:rPr>
          <w:rFonts w:asciiTheme="majorHAnsi" w:hAnsiTheme="majorHAnsi"/>
          <w:bCs/>
        </w:rPr>
      </w:pPr>
      <w:r w:rsidRPr="00162EB1">
        <w:rPr>
          <w:rFonts w:asciiTheme="majorHAnsi" w:hAnsiTheme="majorHAnsi" w:cs="Times New Roman"/>
          <w:bCs/>
        </w:rPr>
        <w:br w:type="page"/>
      </w:r>
    </w:p>
    <w:tbl>
      <w:tblPr>
        <w:tblW w:w="10030" w:type="dxa"/>
        <w:tblLook w:val="01E0" w:firstRow="1" w:lastRow="1" w:firstColumn="1" w:lastColumn="1" w:noHBand="0" w:noVBand="0"/>
      </w:tblPr>
      <w:tblGrid>
        <w:gridCol w:w="2127"/>
        <w:gridCol w:w="141"/>
        <w:gridCol w:w="120"/>
        <w:gridCol w:w="447"/>
        <w:gridCol w:w="142"/>
        <w:gridCol w:w="567"/>
        <w:gridCol w:w="5777"/>
        <w:gridCol w:w="35"/>
        <w:gridCol w:w="211"/>
        <w:gridCol w:w="72"/>
        <w:gridCol w:w="189"/>
        <w:gridCol w:w="95"/>
        <w:gridCol w:w="107"/>
      </w:tblGrid>
      <w:tr w:rsidR="00990420" w:rsidRPr="00162EB1" w14:paraId="3B1FAC1C" w14:textId="77777777" w:rsidTr="009B6CEB">
        <w:trPr>
          <w:gridAfter w:val="2"/>
          <w:wAfter w:w="202" w:type="dxa"/>
        </w:trPr>
        <w:tc>
          <w:tcPr>
            <w:tcW w:w="9828" w:type="dxa"/>
            <w:gridSpan w:val="11"/>
          </w:tcPr>
          <w:p w14:paraId="7EE8916B" w14:textId="32D5F5FF" w:rsidR="00730759" w:rsidRPr="00162EB1" w:rsidRDefault="00AE56A6" w:rsidP="00CA1068">
            <w:pPr>
              <w:autoSpaceDE w:val="0"/>
              <w:autoSpaceDN w:val="0"/>
              <w:adjustRightInd w:val="0"/>
              <w:rPr>
                <w:rFonts w:asciiTheme="majorHAnsi" w:hAnsiTheme="majorHAnsi"/>
                <w:b/>
                <w:color w:val="00B050"/>
                <w:sz w:val="20"/>
                <w:szCs w:val="20"/>
              </w:rPr>
            </w:pPr>
            <w:r>
              <w:rPr>
                <w:rFonts w:asciiTheme="majorHAnsi" w:hAnsiTheme="majorHAnsi"/>
                <w:b/>
                <w:color w:val="00B050"/>
                <w:sz w:val="20"/>
                <w:szCs w:val="20"/>
              </w:rPr>
              <w:lastRenderedPageBreak/>
              <w:t>II</w:t>
            </w:r>
            <w:r w:rsidR="00730759" w:rsidRPr="00162EB1">
              <w:rPr>
                <w:rFonts w:asciiTheme="majorHAnsi" w:hAnsiTheme="majorHAnsi"/>
                <w:b/>
                <w:color w:val="00B050"/>
                <w:sz w:val="20"/>
                <w:szCs w:val="20"/>
              </w:rPr>
              <w:t>. Verejný obstarávateľ</w:t>
            </w:r>
            <w:r w:rsidR="00291F0F" w:rsidRPr="00162EB1">
              <w:rPr>
                <w:rFonts w:asciiTheme="majorHAnsi" w:hAnsiTheme="majorHAnsi"/>
                <w:b/>
                <w:color w:val="00B050"/>
                <w:sz w:val="20"/>
                <w:szCs w:val="20"/>
              </w:rPr>
              <w:t xml:space="preserve"> (v zmysle § 8 ods. 2. </w:t>
            </w:r>
            <w:proofErr w:type="spellStart"/>
            <w:r w:rsidR="00291F0F" w:rsidRPr="00162EB1">
              <w:rPr>
                <w:rFonts w:asciiTheme="majorHAnsi" w:hAnsiTheme="majorHAnsi"/>
                <w:b/>
                <w:color w:val="00B050"/>
                <w:sz w:val="20"/>
                <w:szCs w:val="20"/>
              </w:rPr>
              <w:t>ZoVO</w:t>
            </w:r>
            <w:proofErr w:type="spellEnd"/>
            <w:r w:rsidR="00291F0F" w:rsidRPr="00162EB1">
              <w:rPr>
                <w:rFonts w:asciiTheme="majorHAnsi" w:hAnsiTheme="majorHAnsi"/>
                <w:b/>
                <w:color w:val="00B050"/>
                <w:sz w:val="20"/>
                <w:szCs w:val="20"/>
              </w:rPr>
              <w:t>)</w:t>
            </w:r>
          </w:p>
        </w:tc>
      </w:tr>
      <w:tr w:rsidR="00716DF3" w:rsidRPr="002F2C6B" w14:paraId="5F9ACAC8" w14:textId="77777777" w:rsidTr="00074F4D">
        <w:trPr>
          <w:gridAfter w:val="6"/>
          <w:wAfter w:w="709" w:type="dxa"/>
        </w:trPr>
        <w:tc>
          <w:tcPr>
            <w:tcW w:w="2835" w:type="dxa"/>
            <w:gridSpan w:val="4"/>
          </w:tcPr>
          <w:p w14:paraId="491A79ED" w14:textId="64040DC2" w:rsidR="00716DF3" w:rsidRPr="002F2C6B" w:rsidRDefault="00716DF3" w:rsidP="00716DF3">
            <w:pPr>
              <w:autoSpaceDE w:val="0"/>
              <w:autoSpaceDN w:val="0"/>
              <w:adjustRightInd w:val="0"/>
              <w:ind w:left="180" w:hanging="180"/>
              <w:rPr>
                <w:rFonts w:asciiTheme="majorHAnsi" w:hAnsiTheme="majorHAnsi"/>
                <w:b/>
                <w:bCs/>
                <w:color w:val="000000"/>
                <w:sz w:val="20"/>
                <w:szCs w:val="20"/>
              </w:rPr>
            </w:pPr>
            <w:r w:rsidRPr="002F2C6B">
              <w:rPr>
                <w:rFonts w:asciiTheme="majorHAnsi" w:hAnsiTheme="majorHAnsi"/>
                <w:b/>
                <w:bCs/>
                <w:color w:val="000000"/>
                <w:sz w:val="20"/>
                <w:szCs w:val="20"/>
              </w:rPr>
              <w:t>1. Názov:</w:t>
            </w:r>
          </w:p>
        </w:tc>
        <w:tc>
          <w:tcPr>
            <w:tcW w:w="6486" w:type="dxa"/>
            <w:gridSpan w:val="3"/>
          </w:tcPr>
          <w:p w14:paraId="17C44514" w14:textId="4E82CE47" w:rsidR="00716DF3" w:rsidRPr="002F2C6B" w:rsidRDefault="00716DF3" w:rsidP="00716DF3">
            <w:pPr>
              <w:autoSpaceDE w:val="0"/>
              <w:autoSpaceDN w:val="0"/>
              <w:adjustRightInd w:val="0"/>
              <w:rPr>
                <w:rFonts w:asciiTheme="majorHAnsi" w:hAnsiTheme="majorHAnsi"/>
                <w:b/>
                <w:bCs/>
                <w:color w:val="000000"/>
                <w:sz w:val="20"/>
                <w:szCs w:val="20"/>
              </w:rPr>
            </w:pPr>
            <w:r>
              <w:rPr>
                <w:rFonts w:ascii="Cambria" w:hAnsi="Cambria"/>
                <w:b/>
                <w:color w:val="000000"/>
                <w:sz w:val="20"/>
              </w:rPr>
              <w:t xml:space="preserve">Juraj </w:t>
            </w:r>
            <w:proofErr w:type="spellStart"/>
            <w:r>
              <w:rPr>
                <w:rFonts w:ascii="Cambria" w:hAnsi="Cambria"/>
                <w:b/>
                <w:color w:val="000000"/>
                <w:sz w:val="20"/>
              </w:rPr>
              <w:t>Chrust</w:t>
            </w:r>
            <w:proofErr w:type="spellEnd"/>
            <w:r>
              <w:rPr>
                <w:rFonts w:ascii="Cambria" w:hAnsi="Cambria"/>
                <w:b/>
                <w:color w:val="000000"/>
                <w:sz w:val="20"/>
              </w:rPr>
              <w:t xml:space="preserve"> – ML.</w:t>
            </w:r>
          </w:p>
        </w:tc>
      </w:tr>
      <w:tr w:rsidR="00716DF3" w:rsidRPr="002F2C6B" w14:paraId="10BEF160" w14:textId="77777777" w:rsidTr="00074F4D">
        <w:trPr>
          <w:gridAfter w:val="6"/>
          <w:wAfter w:w="709" w:type="dxa"/>
        </w:trPr>
        <w:tc>
          <w:tcPr>
            <w:tcW w:w="2835" w:type="dxa"/>
            <w:gridSpan w:val="4"/>
          </w:tcPr>
          <w:p w14:paraId="5062558A" w14:textId="0D562309" w:rsidR="00716DF3" w:rsidRPr="002F2C6B" w:rsidRDefault="00716DF3" w:rsidP="00716DF3">
            <w:pPr>
              <w:autoSpaceDE w:val="0"/>
              <w:autoSpaceDN w:val="0"/>
              <w:adjustRightInd w:val="0"/>
              <w:ind w:left="180" w:hanging="180"/>
              <w:rPr>
                <w:rFonts w:asciiTheme="majorHAnsi" w:hAnsiTheme="majorHAnsi"/>
                <w:b/>
                <w:bCs/>
                <w:color w:val="000000"/>
                <w:sz w:val="20"/>
                <w:szCs w:val="20"/>
              </w:rPr>
            </w:pPr>
            <w:r w:rsidRPr="002F2C6B">
              <w:rPr>
                <w:rFonts w:asciiTheme="majorHAnsi" w:hAnsiTheme="majorHAnsi"/>
                <w:b/>
                <w:bCs/>
                <w:color w:val="000000"/>
                <w:sz w:val="20"/>
                <w:szCs w:val="20"/>
              </w:rPr>
              <w:t xml:space="preserve">2. </w:t>
            </w:r>
            <w:r>
              <w:rPr>
                <w:rFonts w:asciiTheme="majorHAnsi" w:hAnsiTheme="majorHAnsi"/>
                <w:b/>
                <w:bCs/>
                <w:color w:val="000000"/>
                <w:sz w:val="20"/>
                <w:szCs w:val="20"/>
              </w:rPr>
              <w:t>Sídlo</w:t>
            </w:r>
            <w:r w:rsidRPr="002F2C6B">
              <w:rPr>
                <w:rFonts w:asciiTheme="majorHAnsi" w:hAnsiTheme="majorHAnsi"/>
                <w:b/>
                <w:bCs/>
                <w:color w:val="000000"/>
                <w:sz w:val="20"/>
                <w:szCs w:val="20"/>
              </w:rPr>
              <w:t>:</w:t>
            </w:r>
          </w:p>
        </w:tc>
        <w:tc>
          <w:tcPr>
            <w:tcW w:w="6486" w:type="dxa"/>
            <w:gridSpan w:val="3"/>
          </w:tcPr>
          <w:p w14:paraId="677864C6" w14:textId="5AEADE28" w:rsidR="00716DF3" w:rsidRPr="002F2C6B" w:rsidRDefault="00716DF3" w:rsidP="00716DF3">
            <w:pPr>
              <w:autoSpaceDE w:val="0"/>
              <w:autoSpaceDN w:val="0"/>
              <w:adjustRightInd w:val="0"/>
              <w:rPr>
                <w:rFonts w:asciiTheme="majorHAnsi" w:hAnsiTheme="majorHAnsi"/>
                <w:bCs/>
                <w:color w:val="000000"/>
                <w:sz w:val="20"/>
                <w:szCs w:val="20"/>
              </w:rPr>
            </w:pPr>
            <w:r>
              <w:rPr>
                <w:rFonts w:asciiTheme="majorHAnsi" w:hAnsiTheme="majorHAnsi"/>
                <w:bCs/>
                <w:color w:val="000000"/>
                <w:sz w:val="20"/>
                <w:szCs w:val="20"/>
              </w:rPr>
              <w:t>Svederník 192. 013 32 Dlhé Pole</w:t>
            </w:r>
          </w:p>
        </w:tc>
      </w:tr>
      <w:tr w:rsidR="00716DF3" w:rsidRPr="002F2C6B" w14:paraId="0C4F1453" w14:textId="77777777" w:rsidTr="00074F4D">
        <w:trPr>
          <w:gridAfter w:val="6"/>
          <w:wAfter w:w="709" w:type="dxa"/>
        </w:trPr>
        <w:tc>
          <w:tcPr>
            <w:tcW w:w="2835" w:type="dxa"/>
            <w:gridSpan w:val="4"/>
          </w:tcPr>
          <w:p w14:paraId="083EA381" w14:textId="5ECEE33F" w:rsidR="00716DF3" w:rsidRPr="002F2C6B" w:rsidRDefault="00716DF3" w:rsidP="00716DF3">
            <w:pPr>
              <w:autoSpaceDE w:val="0"/>
              <w:autoSpaceDN w:val="0"/>
              <w:adjustRightInd w:val="0"/>
              <w:ind w:left="180" w:hanging="180"/>
              <w:rPr>
                <w:rFonts w:asciiTheme="majorHAnsi" w:hAnsiTheme="majorHAnsi"/>
                <w:b/>
                <w:bCs/>
                <w:color w:val="000000"/>
                <w:sz w:val="20"/>
                <w:szCs w:val="20"/>
              </w:rPr>
            </w:pPr>
            <w:r w:rsidRPr="002F2C6B">
              <w:rPr>
                <w:rFonts w:asciiTheme="majorHAnsi" w:hAnsiTheme="majorHAnsi"/>
                <w:b/>
                <w:bCs/>
                <w:color w:val="000000"/>
                <w:sz w:val="20"/>
                <w:szCs w:val="20"/>
              </w:rPr>
              <w:t>3. IČO:</w:t>
            </w:r>
          </w:p>
        </w:tc>
        <w:tc>
          <w:tcPr>
            <w:tcW w:w="6486" w:type="dxa"/>
            <w:gridSpan w:val="3"/>
          </w:tcPr>
          <w:p w14:paraId="6613451B" w14:textId="28E44214" w:rsidR="00716DF3" w:rsidRPr="002F2C6B" w:rsidRDefault="00716DF3" w:rsidP="00716DF3">
            <w:pPr>
              <w:autoSpaceDE w:val="0"/>
              <w:autoSpaceDN w:val="0"/>
              <w:adjustRightInd w:val="0"/>
              <w:rPr>
                <w:rFonts w:asciiTheme="majorHAnsi" w:hAnsiTheme="majorHAnsi"/>
                <w:bCs/>
                <w:color w:val="000000"/>
                <w:sz w:val="20"/>
                <w:szCs w:val="20"/>
              </w:rPr>
            </w:pPr>
            <w:r>
              <w:rPr>
                <w:rFonts w:ascii="Cambria" w:hAnsi="Cambria"/>
                <w:color w:val="000000"/>
                <w:sz w:val="20"/>
              </w:rPr>
              <w:t>44300778</w:t>
            </w:r>
          </w:p>
        </w:tc>
      </w:tr>
      <w:tr w:rsidR="00716DF3" w:rsidRPr="002F2C6B" w14:paraId="7147CD23" w14:textId="77777777" w:rsidTr="00074F4D">
        <w:trPr>
          <w:gridAfter w:val="6"/>
          <w:wAfter w:w="709" w:type="dxa"/>
        </w:trPr>
        <w:tc>
          <w:tcPr>
            <w:tcW w:w="2835" w:type="dxa"/>
            <w:gridSpan w:val="4"/>
          </w:tcPr>
          <w:p w14:paraId="50CB5CC3" w14:textId="498143D7" w:rsidR="00716DF3" w:rsidRPr="002F2C6B" w:rsidRDefault="00716DF3" w:rsidP="00716DF3">
            <w:pPr>
              <w:autoSpaceDE w:val="0"/>
              <w:autoSpaceDN w:val="0"/>
              <w:adjustRightInd w:val="0"/>
              <w:ind w:left="180" w:hanging="180"/>
              <w:rPr>
                <w:rFonts w:asciiTheme="majorHAnsi" w:hAnsiTheme="majorHAnsi"/>
                <w:b/>
                <w:bCs/>
                <w:color w:val="000000"/>
                <w:sz w:val="20"/>
                <w:szCs w:val="20"/>
              </w:rPr>
            </w:pPr>
            <w:r w:rsidRPr="002F2C6B">
              <w:rPr>
                <w:rFonts w:asciiTheme="majorHAnsi" w:hAnsiTheme="majorHAnsi"/>
                <w:b/>
                <w:bCs/>
                <w:color w:val="000000"/>
                <w:sz w:val="20"/>
                <w:szCs w:val="20"/>
              </w:rPr>
              <w:t>4. IČ DPH:</w:t>
            </w:r>
          </w:p>
        </w:tc>
        <w:tc>
          <w:tcPr>
            <w:tcW w:w="6486" w:type="dxa"/>
            <w:gridSpan w:val="3"/>
          </w:tcPr>
          <w:p w14:paraId="24B28FEA" w14:textId="27B58796" w:rsidR="00716DF3" w:rsidRPr="002F2C6B" w:rsidRDefault="00716DF3" w:rsidP="00716DF3">
            <w:pPr>
              <w:autoSpaceDE w:val="0"/>
              <w:autoSpaceDN w:val="0"/>
              <w:adjustRightInd w:val="0"/>
              <w:rPr>
                <w:rFonts w:asciiTheme="majorHAnsi" w:hAnsiTheme="majorHAnsi"/>
                <w:bCs/>
                <w:color w:val="000000"/>
                <w:sz w:val="20"/>
                <w:szCs w:val="20"/>
              </w:rPr>
            </w:pPr>
            <w:r w:rsidRPr="002F2C6B">
              <w:rPr>
                <w:rFonts w:ascii="Cambria" w:hAnsi="Cambria"/>
                <w:color w:val="000000"/>
                <w:sz w:val="20"/>
              </w:rPr>
              <w:t xml:space="preserve">SK </w:t>
            </w:r>
            <w:r w:rsidRPr="00467A0B">
              <w:rPr>
                <w:rFonts w:ascii="Cambria" w:hAnsi="Cambria"/>
                <w:color w:val="000000"/>
                <w:sz w:val="20"/>
              </w:rPr>
              <w:t>1080175987</w:t>
            </w:r>
          </w:p>
        </w:tc>
      </w:tr>
      <w:tr w:rsidR="00716DF3" w:rsidRPr="002F2C6B" w14:paraId="1B75807F" w14:textId="77777777" w:rsidTr="00074F4D">
        <w:trPr>
          <w:gridAfter w:val="6"/>
          <w:wAfter w:w="709" w:type="dxa"/>
        </w:trPr>
        <w:tc>
          <w:tcPr>
            <w:tcW w:w="2835" w:type="dxa"/>
            <w:gridSpan w:val="4"/>
          </w:tcPr>
          <w:p w14:paraId="447ABB80" w14:textId="3859DA80" w:rsidR="00716DF3" w:rsidRPr="002F2C6B" w:rsidRDefault="00716DF3" w:rsidP="00716DF3">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5. DIČ:</w:t>
            </w:r>
          </w:p>
        </w:tc>
        <w:tc>
          <w:tcPr>
            <w:tcW w:w="6486" w:type="dxa"/>
            <w:gridSpan w:val="3"/>
          </w:tcPr>
          <w:p w14:paraId="3377F16C" w14:textId="1E1AEE43" w:rsidR="00716DF3" w:rsidRPr="002F2C6B" w:rsidRDefault="00716DF3" w:rsidP="00716DF3">
            <w:pPr>
              <w:autoSpaceDE w:val="0"/>
              <w:autoSpaceDN w:val="0"/>
              <w:adjustRightInd w:val="0"/>
              <w:rPr>
                <w:rFonts w:asciiTheme="majorHAnsi" w:hAnsiTheme="majorHAnsi"/>
                <w:bCs/>
                <w:color w:val="000000"/>
                <w:sz w:val="20"/>
                <w:szCs w:val="20"/>
              </w:rPr>
            </w:pPr>
            <w:r w:rsidRPr="00467A0B">
              <w:rPr>
                <w:rFonts w:ascii="Cambria" w:hAnsi="Cambria"/>
                <w:color w:val="000000"/>
                <w:sz w:val="20"/>
              </w:rPr>
              <w:t>1080175987</w:t>
            </w:r>
          </w:p>
        </w:tc>
      </w:tr>
      <w:tr w:rsidR="002F2C6B" w:rsidRPr="002F2C6B" w14:paraId="584A1B7E" w14:textId="77777777" w:rsidTr="00074F4D">
        <w:trPr>
          <w:gridAfter w:val="6"/>
          <w:wAfter w:w="709" w:type="dxa"/>
        </w:trPr>
        <w:tc>
          <w:tcPr>
            <w:tcW w:w="2835" w:type="dxa"/>
            <w:gridSpan w:val="4"/>
          </w:tcPr>
          <w:p w14:paraId="6A959C57" w14:textId="050E8D70" w:rsidR="002F2C6B" w:rsidRPr="002F2C6B" w:rsidRDefault="00775ECD" w:rsidP="00775ECD">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6</w:t>
            </w:r>
            <w:r w:rsidR="002F2C6B" w:rsidRPr="002F2C6B">
              <w:rPr>
                <w:rFonts w:asciiTheme="majorHAnsi" w:hAnsiTheme="majorHAnsi"/>
                <w:b/>
                <w:bCs/>
                <w:color w:val="000000"/>
                <w:sz w:val="20"/>
                <w:szCs w:val="20"/>
              </w:rPr>
              <w:t>. Bankové spojenie:</w:t>
            </w:r>
          </w:p>
        </w:tc>
        <w:tc>
          <w:tcPr>
            <w:tcW w:w="6486" w:type="dxa"/>
            <w:gridSpan w:val="3"/>
          </w:tcPr>
          <w:p w14:paraId="089BB3B7" w14:textId="1BE07DA9" w:rsidR="002F2C6B" w:rsidRPr="002F2C6B" w:rsidRDefault="002F2C6B" w:rsidP="002F2C6B">
            <w:pPr>
              <w:autoSpaceDE w:val="0"/>
              <w:autoSpaceDN w:val="0"/>
              <w:adjustRightInd w:val="0"/>
              <w:rPr>
                <w:rFonts w:asciiTheme="majorHAnsi" w:hAnsiTheme="majorHAnsi"/>
                <w:color w:val="000000"/>
                <w:sz w:val="20"/>
                <w:szCs w:val="20"/>
              </w:rPr>
            </w:pPr>
            <w:r w:rsidRPr="002F2C6B">
              <w:rPr>
                <w:rFonts w:ascii="Cambria" w:hAnsi="Cambria"/>
                <w:color w:val="000000"/>
                <w:sz w:val="20"/>
              </w:rPr>
              <w:t>SK</w:t>
            </w:r>
            <w:r w:rsidR="003A517C">
              <w:rPr>
                <w:rFonts w:ascii="Cambria" w:hAnsi="Cambria"/>
                <w:color w:val="000000"/>
                <w:sz w:val="20"/>
              </w:rPr>
              <w:t>52 0900 0000 0051 2145 1142</w:t>
            </w:r>
          </w:p>
        </w:tc>
      </w:tr>
      <w:tr w:rsidR="00E7511A" w:rsidRPr="00162EB1" w14:paraId="51A3826F" w14:textId="77777777" w:rsidTr="00074F4D">
        <w:trPr>
          <w:gridAfter w:val="6"/>
          <w:wAfter w:w="709" w:type="dxa"/>
        </w:trPr>
        <w:tc>
          <w:tcPr>
            <w:tcW w:w="2835" w:type="dxa"/>
            <w:gridSpan w:val="4"/>
          </w:tcPr>
          <w:p w14:paraId="4E449B37" w14:textId="1A17FD70" w:rsidR="00E7511A" w:rsidRPr="002F2C6B" w:rsidRDefault="00775ECD" w:rsidP="00775ECD">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7</w:t>
            </w:r>
            <w:r w:rsidR="00E7511A" w:rsidRPr="002F2C6B">
              <w:rPr>
                <w:rFonts w:asciiTheme="majorHAnsi" w:hAnsiTheme="majorHAnsi"/>
                <w:b/>
                <w:bCs/>
                <w:color w:val="000000"/>
                <w:sz w:val="20"/>
                <w:szCs w:val="20"/>
              </w:rPr>
              <w:t>. Právna forma</w:t>
            </w:r>
          </w:p>
        </w:tc>
        <w:tc>
          <w:tcPr>
            <w:tcW w:w="6486" w:type="dxa"/>
            <w:gridSpan w:val="3"/>
          </w:tcPr>
          <w:p w14:paraId="390360C0" w14:textId="17DF811D" w:rsidR="00E7511A" w:rsidRPr="00452511" w:rsidRDefault="003A517C" w:rsidP="00B32DAD">
            <w:pPr>
              <w:autoSpaceDE w:val="0"/>
              <w:autoSpaceDN w:val="0"/>
              <w:adjustRightInd w:val="0"/>
              <w:rPr>
                <w:rFonts w:ascii="Cambria" w:hAnsi="Cambria"/>
                <w:color w:val="000000"/>
                <w:sz w:val="20"/>
              </w:rPr>
            </w:pPr>
            <w:r>
              <w:rPr>
                <w:rFonts w:ascii="Cambria" w:hAnsi="Cambria"/>
                <w:color w:val="000000"/>
                <w:sz w:val="20"/>
              </w:rPr>
              <w:t>Fyzická osoba podnikajúca na základe živnosti</w:t>
            </w:r>
          </w:p>
        </w:tc>
      </w:tr>
      <w:tr w:rsidR="002F2C6B" w:rsidRPr="002F2C6B" w14:paraId="1D62775D" w14:textId="77777777" w:rsidTr="00074F4D">
        <w:trPr>
          <w:gridAfter w:val="6"/>
          <w:wAfter w:w="709" w:type="dxa"/>
        </w:trPr>
        <w:tc>
          <w:tcPr>
            <w:tcW w:w="2835" w:type="dxa"/>
            <w:gridSpan w:val="4"/>
          </w:tcPr>
          <w:p w14:paraId="2E0D8A77" w14:textId="23071B83" w:rsidR="002F2C6B" w:rsidRPr="002F2C6B" w:rsidRDefault="00775ECD" w:rsidP="00775ECD">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8</w:t>
            </w:r>
            <w:r w:rsidR="002F2C6B" w:rsidRPr="002F2C6B">
              <w:rPr>
                <w:rFonts w:asciiTheme="majorHAnsi" w:hAnsiTheme="majorHAnsi"/>
                <w:b/>
                <w:bCs/>
                <w:color w:val="000000"/>
                <w:sz w:val="20"/>
                <w:szCs w:val="20"/>
              </w:rPr>
              <w:t>. Kontaktná osoba:</w:t>
            </w:r>
          </w:p>
        </w:tc>
        <w:tc>
          <w:tcPr>
            <w:tcW w:w="6486" w:type="dxa"/>
            <w:gridSpan w:val="3"/>
          </w:tcPr>
          <w:p w14:paraId="5885BAF7" w14:textId="167784D3" w:rsidR="002F2C6B" w:rsidRPr="002F2C6B" w:rsidRDefault="003A517C" w:rsidP="002F2C6B">
            <w:pPr>
              <w:autoSpaceDE w:val="0"/>
              <w:autoSpaceDN w:val="0"/>
              <w:adjustRightInd w:val="0"/>
              <w:rPr>
                <w:rFonts w:asciiTheme="majorHAnsi" w:hAnsiTheme="majorHAnsi"/>
                <w:bCs/>
                <w:color w:val="000000"/>
                <w:sz w:val="20"/>
                <w:szCs w:val="20"/>
              </w:rPr>
            </w:pPr>
            <w:r>
              <w:rPr>
                <w:rFonts w:ascii="Cambria" w:hAnsi="Cambria"/>
                <w:color w:val="000000"/>
                <w:sz w:val="20"/>
              </w:rPr>
              <w:t xml:space="preserve">Juraj </w:t>
            </w:r>
            <w:proofErr w:type="spellStart"/>
            <w:r>
              <w:rPr>
                <w:rFonts w:ascii="Cambria" w:hAnsi="Cambria"/>
                <w:color w:val="000000"/>
                <w:sz w:val="20"/>
              </w:rPr>
              <w:t>Chrust</w:t>
            </w:r>
            <w:proofErr w:type="spellEnd"/>
          </w:p>
        </w:tc>
      </w:tr>
      <w:tr w:rsidR="002F2C6B" w:rsidRPr="002F2C6B" w14:paraId="749A0E89" w14:textId="77777777" w:rsidTr="00074F4D">
        <w:trPr>
          <w:gridAfter w:val="6"/>
          <w:wAfter w:w="709" w:type="dxa"/>
        </w:trPr>
        <w:tc>
          <w:tcPr>
            <w:tcW w:w="2835" w:type="dxa"/>
            <w:gridSpan w:val="4"/>
          </w:tcPr>
          <w:p w14:paraId="6589F842" w14:textId="77777777" w:rsidR="002F2C6B" w:rsidRPr="002F2C6B" w:rsidRDefault="002F2C6B" w:rsidP="00A2166E">
            <w:pPr>
              <w:autoSpaceDE w:val="0"/>
              <w:autoSpaceDN w:val="0"/>
              <w:adjustRightInd w:val="0"/>
              <w:ind w:left="180" w:hanging="180"/>
              <w:rPr>
                <w:rFonts w:asciiTheme="majorHAnsi" w:hAnsiTheme="majorHAnsi"/>
                <w:b/>
                <w:bCs/>
                <w:color w:val="000000"/>
                <w:sz w:val="20"/>
                <w:szCs w:val="20"/>
              </w:rPr>
            </w:pPr>
            <w:r w:rsidRPr="002F2C6B">
              <w:rPr>
                <w:rFonts w:asciiTheme="majorHAnsi" w:hAnsiTheme="majorHAnsi"/>
                <w:b/>
                <w:bCs/>
                <w:color w:val="000000"/>
                <w:sz w:val="20"/>
                <w:szCs w:val="20"/>
              </w:rPr>
              <w:t>- telefón:</w:t>
            </w:r>
          </w:p>
        </w:tc>
        <w:tc>
          <w:tcPr>
            <w:tcW w:w="6486" w:type="dxa"/>
            <w:gridSpan w:val="3"/>
          </w:tcPr>
          <w:p w14:paraId="7905F522" w14:textId="429E8712" w:rsidR="002F2C6B" w:rsidRPr="002F2C6B" w:rsidRDefault="003A517C" w:rsidP="002F2C6B">
            <w:pPr>
              <w:autoSpaceDE w:val="0"/>
              <w:autoSpaceDN w:val="0"/>
              <w:adjustRightInd w:val="0"/>
              <w:rPr>
                <w:rFonts w:asciiTheme="majorHAnsi" w:hAnsiTheme="majorHAnsi"/>
                <w:bCs/>
                <w:color w:val="000000"/>
                <w:sz w:val="20"/>
                <w:szCs w:val="20"/>
              </w:rPr>
            </w:pPr>
            <w:r>
              <w:rPr>
                <w:rFonts w:ascii="Cambria" w:hAnsi="Cambria"/>
                <w:color w:val="000000"/>
                <w:sz w:val="20"/>
              </w:rPr>
              <w:t>0917 568 078</w:t>
            </w:r>
          </w:p>
        </w:tc>
      </w:tr>
      <w:tr w:rsidR="002F2C6B" w:rsidRPr="002F2C6B" w14:paraId="54617D70" w14:textId="77777777" w:rsidTr="00074F4D">
        <w:trPr>
          <w:gridAfter w:val="6"/>
          <w:wAfter w:w="709" w:type="dxa"/>
        </w:trPr>
        <w:tc>
          <w:tcPr>
            <w:tcW w:w="2835" w:type="dxa"/>
            <w:gridSpan w:val="4"/>
          </w:tcPr>
          <w:p w14:paraId="552CA145" w14:textId="77777777" w:rsidR="002F2C6B" w:rsidRPr="002F2C6B" w:rsidRDefault="002F2C6B" w:rsidP="00A2166E">
            <w:pPr>
              <w:autoSpaceDE w:val="0"/>
              <w:autoSpaceDN w:val="0"/>
              <w:adjustRightInd w:val="0"/>
              <w:ind w:left="180" w:hanging="180"/>
              <w:rPr>
                <w:rFonts w:asciiTheme="majorHAnsi" w:hAnsiTheme="majorHAnsi"/>
                <w:b/>
                <w:bCs/>
                <w:color w:val="000000"/>
                <w:sz w:val="20"/>
                <w:szCs w:val="20"/>
              </w:rPr>
            </w:pPr>
            <w:r w:rsidRPr="002F2C6B">
              <w:rPr>
                <w:rFonts w:asciiTheme="majorHAnsi" w:hAnsiTheme="majorHAnsi"/>
                <w:b/>
                <w:bCs/>
                <w:color w:val="000000"/>
                <w:sz w:val="20"/>
                <w:szCs w:val="20"/>
              </w:rPr>
              <w:t>- mail:</w:t>
            </w:r>
          </w:p>
        </w:tc>
        <w:tc>
          <w:tcPr>
            <w:tcW w:w="6486" w:type="dxa"/>
            <w:gridSpan w:val="3"/>
          </w:tcPr>
          <w:p w14:paraId="2C33A584" w14:textId="0F821CD2" w:rsidR="002F2C6B" w:rsidRPr="002F2C6B" w:rsidRDefault="003A517C" w:rsidP="002F2C6B">
            <w:pPr>
              <w:autoSpaceDE w:val="0"/>
              <w:autoSpaceDN w:val="0"/>
              <w:adjustRightInd w:val="0"/>
              <w:rPr>
                <w:rFonts w:asciiTheme="majorHAnsi" w:hAnsiTheme="majorHAnsi"/>
                <w:bCs/>
                <w:color w:val="000000"/>
                <w:sz w:val="20"/>
                <w:szCs w:val="20"/>
              </w:rPr>
            </w:pPr>
            <w:r>
              <w:rPr>
                <w:rFonts w:ascii="Cambria" w:hAnsi="Cambria"/>
                <w:color w:val="000000"/>
                <w:sz w:val="20"/>
              </w:rPr>
              <w:t>asrdurko@gmail.com</w:t>
            </w:r>
          </w:p>
        </w:tc>
      </w:tr>
      <w:tr w:rsidR="00990420" w:rsidRPr="00162EB1" w14:paraId="57E1CA6C" w14:textId="77777777" w:rsidTr="009B6CEB">
        <w:trPr>
          <w:gridAfter w:val="2"/>
          <w:wAfter w:w="202" w:type="dxa"/>
        </w:trPr>
        <w:tc>
          <w:tcPr>
            <w:tcW w:w="9828" w:type="dxa"/>
            <w:gridSpan w:val="11"/>
          </w:tcPr>
          <w:p w14:paraId="3ABF67C7" w14:textId="77777777" w:rsidR="00F37B92" w:rsidRPr="00162EB1" w:rsidRDefault="00F37B92" w:rsidP="00CA1068">
            <w:pPr>
              <w:autoSpaceDE w:val="0"/>
              <w:autoSpaceDN w:val="0"/>
              <w:adjustRightInd w:val="0"/>
              <w:rPr>
                <w:rFonts w:asciiTheme="majorHAnsi" w:hAnsiTheme="majorHAnsi"/>
                <w:b/>
                <w:color w:val="00B050"/>
                <w:sz w:val="20"/>
                <w:szCs w:val="20"/>
              </w:rPr>
            </w:pPr>
          </w:p>
          <w:p w14:paraId="3B160C47" w14:textId="335CA34A" w:rsidR="00730759" w:rsidRPr="00162EB1" w:rsidRDefault="00AE56A6" w:rsidP="00AE56A6">
            <w:pPr>
              <w:autoSpaceDE w:val="0"/>
              <w:autoSpaceDN w:val="0"/>
              <w:adjustRightInd w:val="0"/>
              <w:rPr>
                <w:rFonts w:asciiTheme="majorHAnsi" w:hAnsiTheme="majorHAnsi"/>
                <w:b/>
                <w:color w:val="00B050"/>
                <w:sz w:val="20"/>
                <w:szCs w:val="20"/>
              </w:rPr>
            </w:pPr>
            <w:r>
              <w:rPr>
                <w:rFonts w:asciiTheme="majorHAnsi" w:hAnsiTheme="majorHAnsi"/>
                <w:b/>
                <w:color w:val="00B050"/>
                <w:sz w:val="20"/>
                <w:szCs w:val="20"/>
              </w:rPr>
              <w:t>III.</w:t>
            </w:r>
            <w:r w:rsidR="00730759" w:rsidRPr="00162EB1">
              <w:rPr>
                <w:rFonts w:asciiTheme="majorHAnsi" w:hAnsiTheme="majorHAnsi"/>
                <w:b/>
                <w:color w:val="00B050"/>
                <w:sz w:val="20"/>
                <w:szCs w:val="20"/>
              </w:rPr>
              <w:t xml:space="preserve"> Predmet obstarávania</w:t>
            </w:r>
          </w:p>
        </w:tc>
      </w:tr>
      <w:tr w:rsidR="00730759" w:rsidRPr="00162EB1" w14:paraId="5A9F729A" w14:textId="77777777" w:rsidTr="00074F4D">
        <w:trPr>
          <w:gridAfter w:val="6"/>
          <w:wAfter w:w="709" w:type="dxa"/>
        </w:trPr>
        <w:tc>
          <w:tcPr>
            <w:tcW w:w="2835" w:type="dxa"/>
            <w:gridSpan w:val="4"/>
          </w:tcPr>
          <w:p w14:paraId="0C1F67C8" w14:textId="5BB451FF" w:rsidR="00730759" w:rsidRPr="00162EB1" w:rsidRDefault="003A2DCF" w:rsidP="00A2166E">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 xml:space="preserve">1. </w:t>
            </w:r>
            <w:r w:rsidR="00730759" w:rsidRPr="00162EB1">
              <w:rPr>
                <w:rFonts w:asciiTheme="majorHAnsi" w:hAnsiTheme="majorHAnsi"/>
                <w:b/>
                <w:bCs/>
                <w:color w:val="000000"/>
                <w:sz w:val="20"/>
                <w:szCs w:val="20"/>
              </w:rPr>
              <w:t>Názov:</w:t>
            </w:r>
          </w:p>
        </w:tc>
        <w:tc>
          <w:tcPr>
            <w:tcW w:w="6486" w:type="dxa"/>
            <w:gridSpan w:val="3"/>
          </w:tcPr>
          <w:p w14:paraId="2BDD0F44" w14:textId="6DCF9E06" w:rsidR="00730759" w:rsidRPr="00162EB1" w:rsidRDefault="003A517C" w:rsidP="00CA1068">
            <w:pPr>
              <w:autoSpaceDE w:val="0"/>
              <w:autoSpaceDN w:val="0"/>
              <w:adjustRightInd w:val="0"/>
              <w:rPr>
                <w:rFonts w:asciiTheme="majorHAnsi" w:hAnsiTheme="majorHAnsi"/>
                <w:b/>
                <w:bCs/>
                <w:color w:val="000000"/>
                <w:sz w:val="20"/>
                <w:szCs w:val="20"/>
              </w:rPr>
            </w:pPr>
            <w:r>
              <w:rPr>
                <w:rFonts w:asciiTheme="majorHAnsi" w:hAnsiTheme="majorHAnsi"/>
                <w:b/>
                <w:color w:val="000000"/>
                <w:sz w:val="20"/>
                <w:szCs w:val="20"/>
              </w:rPr>
              <w:t>Vývozný traktor</w:t>
            </w:r>
          </w:p>
        </w:tc>
      </w:tr>
      <w:tr w:rsidR="00730759" w:rsidRPr="00162EB1" w14:paraId="516A89B6" w14:textId="77777777" w:rsidTr="00074F4D">
        <w:trPr>
          <w:gridAfter w:val="6"/>
          <w:wAfter w:w="709" w:type="dxa"/>
        </w:trPr>
        <w:tc>
          <w:tcPr>
            <w:tcW w:w="2835" w:type="dxa"/>
            <w:gridSpan w:val="4"/>
          </w:tcPr>
          <w:p w14:paraId="31FC620D" w14:textId="71AB0FC4" w:rsidR="00730759" w:rsidRPr="003A2DCF" w:rsidRDefault="003A2DCF" w:rsidP="00A2166E">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2</w:t>
            </w:r>
            <w:r w:rsidR="00AE56A6" w:rsidRPr="003A2DCF">
              <w:rPr>
                <w:rFonts w:asciiTheme="majorHAnsi" w:hAnsiTheme="majorHAnsi"/>
                <w:b/>
                <w:bCs/>
                <w:color w:val="000000"/>
                <w:sz w:val="20"/>
                <w:szCs w:val="20"/>
              </w:rPr>
              <w:t xml:space="preserve">. </w:t>
            </w:r>
            <w:r w:rsidR="00A71F9E">
              <w:rPr>
                <w:rFonts w:asciiTheme="majorHAnsi" w:hAnsiTheme="majorHAnsi"/>
                <w:b/>
                <w:bCs/>
                <w:color w:val="000000"/>
                <w:sz w:val="20"/>
                <w:szCs w:val="20"/>
              </w:rPr>
              <w:t>Obstarávanie:</w:t>
            </w:r>
          </w:p>
        </w:tc>
        <w:tc>
          <w:tcPr>
            <w:tcW w:w="6486" w:type="dxa"/>
            <w:gridSpan w:val="3"/>
          </w:tcPr>
          <w:p w14:paraId="3A4A59F9" w14:textId="20608909" w:rsidR="00730759" w:rsidRPr="00162EB1" w:rsidRDefault="00A71F9E" w:rsidP="00CA1068">
            <w:pPr>
              <w:autoSpaceDE w:val="0"/>
              <w:autoSpaceDN w:val="0"/>
              <w:adjustRightInd w:val="0"/>
              <w:rPr>
                <w:rFonts w:asciiTheme="majorHAnsi" w:hAnsiTheme="majorHAnsi"/>
                <w:bCs/>
                <w:color w:val="000000"/>
                <w:sz w:val="20"/>
                <w:szCs w:val="20"/>
              </w:rPr>
            </w:pPr>
            <w:r>
              <w:rPr>
                <w:rFonts w:asciiTheme="majorHAnsi" w:hAnsiTheme="majorHAnsi"/>
                <w:bCs/>
                <w:color w:val="000000"/>
                <w:sz w:val="20"/>
                <w:szCs w:val="20"/>
              </w:rPr>
              <w:t>tovaru</w:t>
            </w:r>
          </w:p>
        </w:tc>
      </w:tr>
      <w:tr w:rsidR="00730759" w:rsidRPr="001D40E1" w14:paraId="66C8A444" w14:textId="77777777" w:rsidTr="00074F4D">
        <w:trPr>
          <w:gridAfter w:val="6"/>
          <w:wAfter w:w="709" w:type="dxa"/>
        </w:trPr>
        <w:tc>
          <w:tcPr>
            <w:tcW w:w="2835" w:type="dxa"/>
            <w:gridSpan w:val="4"/>
          </w:tcPr>
          <w:p w14:paraId="7F31E64D" w14:textId="343CC05B" w:rsidR="00730759" w:rsidRPr="001D40E1" w:rsidRDefault="003A2DCF" w:rsidP="00A2166E">
            <w:pPr>
              <w:autoSpaceDE w:val="0"/>
              <w:autoSpaceDN w:val="0"/>
              <w:adjustRightInd w:val="0"/>
              <w:ind w:left="180" w:hanging="180"/>
              <w:rPr>
                <w:rFonts w:asciiTheme="majorHAnsi" w:hAnsiTheme="majorHAnsi"/>
                <w:b/>
                <w:bCs/>
                <w:color w:val="000000"/>
                <w:sz w:val="20"/>
                <w:szCs w:val="20"/>
              </w:rPr>
            </w:pPr>
            <w:r w:rsidRPr="001D40E1">
              <w:rPr>
                <w:rFonts w:asciiTheme="majorHAnsi" w:hAnsiTheme="majorHAnsi"/>
                <w:b/>
                <w:bCs/>
                <w:color w:val="000000"/>
                <w:sz w:val="20"/>
                <w:szCs w:val="20"/>
              </w:rPr>
              <w:t>3</w:t>
            </w:r>
            <w:r w:rsidR="00AE56A6" w:rsidRPr="001D40E1">
              <w:rPr>
                <w:rFonts w:asciiTheme="majorHAnsi" w:hAnsiTheme="majorHAnsi"/>
                <w:b/>
                <w:bCs/>
                <w:color w:val="000000"/>
                <w:sz w:val="20"/>
                <w:szCs w:val="20"/>
              </w:rPr>
              <w:t xml:space="preserve">. </w:t>
            </w:r>
            <w:r w:rsidR="00730759" w:rsidRPr="001D40E1">
              <w:rPr>
                <w:rFonts w:asciiTheme="majorHAnsi" w:hAnsiTheme="majorHAnsi"/>
                <w:b/>
                <w:bCs/>
                <w:color w:val="000000"/>
                <w:sz w:val="20"/>
                <w:szCs w:val="20"/>
              </w:rPr>
              <w:t>CPV:</w:t>
            </w:r>
          </w:p>
        </w:tc>
        <w:tc>
          <w:tcPr>
            <w:tcW w:w="6486" w:type="dxa"/>
            <w:gridSpan w:val="3"/>
          </w:tcPr>
          <w:p w14:paraId="385D1A59" w14:textId="06DE65D0" w:rsidR="00730759" w:rsidRPr="001D40E1" w:rsidRDefault="00C572ED" w:rsidP="00DA4C60">
            <w:pPr>
              <w:autoSpaceDE w:val="0"/>
              <w:autoSpaceDN w:val="0"/>
              <w:adjustRightInd w:val="0"/>
              <w:rPr>
                <w:rFonts w:asciiTheme="majorHAnsi" w:hAnsiTheme="majorHAnsi"/>
                <w:bCs/>
                <w:color w:val="000000"/>
                <w:sz w:val="20"/>
                <w:szCs w:val="20"/>
              </w:rPr>
            </w:pPr>
            <w:r w:rsidRPr="001D40E1">
              <w:rPr>
                <w:rFonts w:ascii="Cambria" w:hAnsi="Cambria"/>
                <w:bCs/>
                <w:color w:val="000000"/>
                <w:sz w:val="20"/>
              </w:rPr>
              <w:t>16700000-2</w:t>
            </w:r>
            <w:r w:rsidR="002B57D0" w:rsidRPr="001D40E1">
              <w:rPr>
                <w:rFonts w:ascii="Cambria" w:hAnsi="Cambria"/>
                <w:bCs/>
                <w:color w:val="000000"/>
                <w:sz w:val="20"/>
              </w:rPr>
              <w:t xml:space="preserve"> -</w:t>
            </w:r>
            <w:r w:rsidR="00DA4C60" w:rsidRPr="001D40E1">
              <w:rPr>
                <w:rFonts w:ascii="Cambria" w:hAnsi="Cambria"/>
                <w:bCs/>
                <w:color w:val="000000"/>
                <w:sz w:val="20"/>
              </w:rPr>
              <w:t xml:space="preserve"> Traktory/ťahače</w:t>
            </w:r>
          </w:p>
        </w:tc>
      </w:tr>
      <w:tr w:rsidR="00730759" w:rsidRPr="00162EB1" w14:paraId="2D678C23" w14:textId="77777777" w:rsidTr="00074F4D">
        <w:trPr>
          <w:gridAfter w:val="6"/>
          <w:wAfter w:w="709" w:type="dxa"/>
        </w:trPr>
        <w:tc>
          <w:tcPr>
            <w:tcW w:w="2835" w:type="dxa"/>
            <w:gridSpan w:val="4"/>
          </w:tcPr>
          <w:p w14:paraId="3A52C009" w14:textId="6D4FA14E" w:rsidR="00730759" w:rsidRPr="001D40E1" w:rsidRDefault="003A2DCF" w:rsidP="00A2166E">
            <w:pPr>
              <w:autoSpaceDE w:val="0"/>
              <w:autoSpaceDN w:val="0"/>
              <w:adjustRightInd w:val="0"/>
              <w:ind w:left="180" w:hanging="180"/>
              <w:rPr>
                <w:rFonts w:asciiTheme="majorHAnsi" w:hAnsiTheme="majorHAnsi"/>
                <w:b/>
                <w:bCs/>
                <w:color w:val="000000"/>
                <w:sz w:val="20"/>
                <w:szCs w:val="20"/>
              </w:rPr>
            </w:pPr>
            <w:r w:rsidRPr="001D40E1">
              <w:rPr>
                <w:rFonts w:asciiTheme="majorHAnsi" w:hAnsiTheme="majorHAnsi"/>
                <w:b/>
                <w:bCs/>
                <w:color w:val="000000"/>
                <w:sz w:val="20"/>
                <w:szCs w:val="20"/>
              </w:rPr>
              <w:t>4</w:t>
            </w:r>
            <w:r w:rsidR="00AE56A6" w:rsidRPr="001D40E1">
              <w:rPr>
                <w:rFonts w:asciiTheme="majorHAnsi" w:hAnsiTheme="majorHAnsi"/>
                <w:b/>
                <w:bCs/>
                <w:color w:val="000000"/>
                <w:sz w:val="20"/>
                <w:szCs w:val="20"/>
              </w:rPr>
              <w:t xml:space="preserve">. </w:t>
            </w:r>
            <w:r w:rsidR="00730759" w:rsidRPr="001D40E1">
              <w:rPr>
                <w:rFonts w:asciiTheme="majorHAnsi" w:hAnsiTheme="majorHAnsi"/>
                <w:b/>
                <w:bCs/>
                <w:color w:val="000000"/>
                <w:sz w:val="20"/>
                <w:szCs w:val="20"/>
              </w:rPr>
              <w:t>Stručný opis:</w:t>
            </w:r>
          </w:p>
        </w:tc>
        <w:tc>
          <w:tcPr>
            <w:tcW w:w="6486" w:type="dxa"/>
            <w:gridSpan w:val="3"/>
          </w:tcPr>
          <w:p w14:paraId="3AAB7DF8" w14:textId="23123740" w:rsidR="00AC473A" w:rsidRPr="001D40E1" w:rsidRDefault="00303D71" w:rsidP="00A71F9E">
            <w:pPr>
              <w:tabs>
                <w:tab w:val="center" w:pos="7320"/>
              </w:tabs>
              <w:rPr>
                <w:rFonts w:ascii="Cambria" w:hAnsi="Cambria"/>
                <w:bCs/>
                <w:color w:val="000000"/>
                <w:sz w:val="20"/>
                <w:szCs w:val="20"/>
              </w:rPr>
            </w:pPr>
            <w:r w:rsidRPr="001D40E1">
              <w:rPr>
                <w:rFonts w:ascii="Cambria" w:hAnsi="Cambria"/>
                <w:bCs/>
                <w:color w:val="000000"/>
                <w:sz w:val="20"/>
                <w:szCs w:val="20"/>
              </w:rPr>
              <w:t xml:space="preserve">     </w:t>
            </w:r>
            <w:r w:rsidR="00F845CF" w:rsidRPr="001D40E1">
              <w:rPr>
                <w:rFonts w:ascii="Cambria" w:hAnsi="Cambria"/>
                <w:bCs/>
                <w:color w:val="000000"/>
                <w:sz w:val="20"/>
                <w:szCs w:val="20"/>
              </w:rPr>
              <w:t>Jedná sa o</w:t>
            </w:r>
            <w:r w:rsidR="000B3807">
              <w:rPr>
                <w:rFonts w:ascii="Cambria" w:hAnsi="Cambria"/>
                <w:bCs/>
                <w:color w:val="000000"/>
                <w:sz w:val="20"/>
                <w:szCs w:val="20"/>
              </w:rPr>
              <w:t> </w:t>
            </w:r>
            <w:r w:rsidR="00F845CF" w:rsidRPr="001D40E1">
              <w:rPr>
                <w:rFonts w:ascii="Cambria" w:hAnsi="Cambria"/>
                <w:bCs/>
                <w:color w:val="000000"/>
                <w:sz w:val="20"/>
                <w:szCs w:val="20"/>
              </w:rPr>
              <w:t>o</w:t>
            </w:r>
            <w:r w:rsidR="00C572ED" w:rsidRPr="001D40E1">
              <w:rPr>
                <w:rFonts w:ascii="Cambria" w:hAnsi="Cambria"/>
                <w:bCs/>
                <w:color w:val="000000"/>
                <w:sz w:val="20"/>
                <w:szCs w:val="20"/>
              </w:rPr>
              <w:t>bstaranie</w:t>
            </w:r>
            <w:r w:rsidR="000B3807">
              <w:rPr>
                <w:rFonts w:ascii="Cambria" w:hAnsi="Cambria"/>
                <w:bCs/>
                <w:color w:val="000000"/>
                <w:sz w:val="20"/>
                <w:szCs w:val="20"/>
              </w:rPr>
              <w:t xml:space="preserve"> nového</w:t>
            </w:r>
            <w:r w:rsidR="00E71340" w:rsidRPr="001D40E1">
              <w:rPr>
                <w:rFonts w:ascii="Cambria" w:hAnsi="Cambria"/>
                <w:bCs/>
                <w:color w:val="000000"/>
                <w:sz w:val="20"/>
                <w:szCs w:val="20"/>
              </w:rPr>
              <w:t xml:space="preserve"> vývozné</w:t>
            </w:r>
            <w:r w:rsidR="00AC473A" w:rsidRPr="001D40E1">
              <w:rPr>
                <w:rFonts w:ascii="Cambria" w:hAnsi="Cambria"/>
                <w:bCs/>
                <w:color w:val="000000"/>
                <w:sz w:val="20"/>
                <w:szCs w:val="20"/>
              </w:rPr>
              <w:t>ho</w:t>
            </w:r>
            <w:r w:rsidR="00E71340" w:rsidRPr="001D40E1">
              <w:rPr>
                <w:rFonts w:ascii="Cambria" w:hAnsi="Cambria"/>
                <w:bCs/>
                <w:color w:val="000000"/>
                <w:sz w:val="20"/>
                <w:szCs w:val="20"/>
              </w:rPr>
              <w:t xml:space="preserve"> </w:t>
            </w:r>
            <w:r w:rsidR="00C572ED" w:rsidRPr="001D40E1">
              <w:rPr>
                <w:rFonts w:ascii="Cambria" w:hAnsi="Cambria"/>
                <w:bCs/>
                <w:color w:val="000000"/>
                <w:sz w:val="20"/>
                <w:szCs w:val="20"/>
              </w:rPr>
              <w:t>traktora</w:t>
            </w:r>
            <w:r w:rsidR="00AC473A" w:rsidRPr="001D40E1">
              <w:rPr>
                <w:rFonts w:ascii="Cambria" w:hAnsi="Cambria"/>
                <w:bCs/>
                <w:color w:val="000000"/>
                <w:sz w:val="20"/>
                <w:szCs w:val="20"/>
              </w:rPr>
              <w:t xml:space="preserve"> na dopravu dreva  z lesného priestoru na odvozné miesto s hydraulickou rukou na nakladanie na ložnú plochu.</w:t>
            </w:r>
          </w:p>
          <w:p w14:paraId="6CBE4D15" w14:textId="58D26C66" w:rsidR="00A71F9E" w:rsidRPr="001D1FCC" w:rsidRDefault="00A71F9E" w:rsidP="00A71F9E">
            <w:pPr>
              <w:tabs>
                <w:tab w:val="center" w:pos="7320"/>
              </w:tabs>
              <w:rPr>
                <w:rFonts w:asciiTheme="majorHAnsi" w:hAnsiTheme="majorHAnsi"/>
                <w:color w:val="000000"/>
                <w:sz w:val="20"/>
                <w:szCs w:val="20"/>
              </w:rPr>
            </w:pPr>
            <w:r w:rsidRPr="001D40E1">
              <w:rPr>
                <w:rFonts w:asciiTheme="majorHAnsi" w:hAnsiTheme="majorHAnsi"/>
                <w:color w:val="000000"/>
                <w:sz w:val="20"/>
                <w:szCs w:val="20"/>
              </w:rPr>
              <w:t>Bližšia špecifikácia je uvedená v prílohe č. 5 tejto výzvy.</w:t>
            </w:r>
          </w:p>
          <w:p w14:paraId="139DF25D" w14:textId="43DC39B5" w:rsidR="00730759" w:rsidRPr="00162EB1" w:rsidRDefault="00730759" w:rsidP="00CA1068">
            <w:pPr>
              <w:autoSpaceDE w:val="0"/>
              <w:autoSpaceDN w:val="0"/>
              <w:adjustRightInd w:val="0"/>
              <w:rPr>
                <w:rFonts w:asciiTheme="majorHAnsi" w:hAnsiTheme="majorHAnsi"/>
                <w:bCs/>
                <w:color w:val="000000"/>
                <w:sz w:val="20"/>
                <w:szCs w:val="20"/>
              </w:rPr>
            </w:pPr>
          </w:p>
        </w:tc>
      </w:tr>
      <w:tr w:rsidR="00730759" w:rsidRPr="00636236" w14:paraId="004FA305" w14:textId="77777777" w:rsidTr="009B6CEB">
        <w:tc>
          <w:tcPr>
            <w:tcW w:w="3544" w:type="dxa"/>
            <w:gridSpan w:val="6"/>
          </w:tcPr>
          <w:p w14:paraId="7877F6F3" w14:textId="32F448EF" w:rsidR="00730759" w:rsidRPr="008C7348" w:rsidRDefault="003A2DCF" w:rsidP="00386E2F">
            <w:pPr>
              <w:autoSpaceDE w:val="0"/>
              <w:autoSpaceDN w:val="0"/>
              <w:adjustRightInd w:val="0"/>
              <w:rPr>
                <w:rFonts w:asciiTheme="majorHAnsi" w:hAnsiTheme="majorHAnsi"/>
                <w:b/>
                <w:bCs/>
                <w:color w:val="000000"/>
                <w:sz w:val="20"/>
                <w:szCs w:val="20"/>
              </w:rPr>
            </w:pPr>
            <w:r w:rsidRPr="008C7348">
              <w:rPr>
                <w:rFonts w:asciiTheme="majorHAnsi" w:hAnsiTheme="majorHAnsi"/>
                <w:b/>
                <w:bCs/>
                <w:color w:val="000000"/>
                <w:sz w:val="20"/>
                <w:szCs w:val="20"/>
              </w:rPr>
              <w:t>5</w:t>
            </w:r>
            <w:r w:rsidR="00AE56A6" w:rsidRPr="008C7348">
              <w:rPr>
                <w:rFonts w:asciiTheme="majorHAnsi" w:hAnsiTheme="majorHAnsi"/>
                <w:b/>
                <w:bCs/>
                <w:color w:val="000000"/>
                <w:sz w:val="20"/>
                <w:szCs w:val="20"/>
              </w:rPr>
              <w:t xml:space="preserve">. </w:t>
            </w:r>
            <w:r w:rsidR="00730759" w:rsidRPr="008C7348">
              <w:rPr>
                <w:rFonts w:asciiTheme="majorHAnsi" w:hAnsiTheme="majorHAnsi"/>
                <w:b/>
                <w:bCs/>
                <w:color w:val="000000"/>
                <w:sz w:val="20"/>
                <w:szCs w:val="20"/>
              </w:rPr>
              <w:t>Predpokladaná hodnota zákazky:</w:t>
            </w:r>
          </w:p>
        </w:tc>
        <w:tc>
          <w:tcPr>
            <w:tcW w:w="6486" w:type="dxa"/>
            <w:gridSpan w:val="7"/>
          </w:tcPr>
          <w:p w14:paraId="2D49B91F" w14:textId="2B125C43" w:rsidR="00730759" w:rsidRPr="008C7348" w:rsidRDefault="00386E2F" w:rsidP="00386E2F">
            <w:pPr>
              <w:autoSpaceDE w:val="0"/>
              <w:autoSpaceDN w:val="0"/>
              <w:adjustRightInd w:val="0"/>
              <w:rPr>
                <w:rFonts w:asciiTheme="majorHAnsi" w:hAnsiTheme="majorHAnsi"/>
                <w:b/>
                <w:bCs/>
                <w:color w:val="000000"/>
                <w:sz w:val="20"/>
                <w:szCs w:val="20"/>
              </w:rPr>
            </w:pPr>
            <w:r w:rsidRPr="008C7348">
              <w:rPr>
                <w:rFonts w:asciiTheme="majorHAnsi" w:hAnsiTheme="majorHAnsi"/>
                <w:b/>
                <w:bCs/>
                <w:color w:val="000000"/>
                <w:sz w:val="20"/>
                <w:szCs w:val="20"/>
              </w:rPr>
              <w:t>117</w:t>
            </w:r>
            <w:r w:rsidR="00444BE9" w:rsidRPr="008C7348">
              <w:rPr>
                <w:rFonts w:asciiTheme="majorHAnsi" w:hAnsiTheme="majorHAnsi"/>
                <w:b/>
                <w:bCs/>
                <w:color w:val="000000"/>
                <w:sz w:val="20"/>
                <w:szCs w:val="20"/>
              </w:rPr>
              <w:t>.</w:t>
            </w:r>
            <w:r w:rsidRPr="008C7348">
              <w:rPr>
                <w:rFonts w:asciiTheme="majorHAnsi" w:hAnsiTheme="majorHAnsi"/>
                <w:b/>
                <w:bCs/>
                <w:color w:val="000000"/>
                <w:sz w:val="20"/>
                <w:szCs w:val="20"/>
              </w:rPr>
              <w:t>892</w:t>
            </w:r>
            <w:r w:rsidR="002B3FC5" w:rsidRPr="008C7348">
              <w:rPr>
                <w:rFonts w:asciiTheme="majorHAnsi" w:hAnsiTheme="majorHAnsi"/>
                <w:b/>
                <w:bCs/>
                <w:color w:val="000000"/>
                <w:sz w:val="20"/>
                <w:szCs w:val="20"/>
              </w:rPr>
              <w:t>.- € bez DPH</w:t>
            </w:r>
          </w:p>
        </w:tc>
      </w:tr>
      <w:tr w:rsidR="00730759" w:rsidRPr="00162EB1" w14:paraId="55E6B041" w14:textId="77777777" w:rsidTr="00074F4D">
        <w:trPr>
          <w:gridAfter w:val="6"/>
          <w:wAfter w:w="709" w:type="dxa"/>
        </w:trPr>
        <w:tc>
          <w:tcPr>
            <w:tcW w:w="2835" w:type="dxa"/>
            <w:gridSpan w:val="4"/>
          </w:tcPr>
          <w:p w14:paraId="0A2DB89B" w14:textId="01F67FBC" w:rsidR="00730759" w:rsidRPr="001D40E1" w:rsidRDefault="003A2DCF" w:rsidP="00A2166E">
            <w:pPr>
              <w:autoSpaceDE w:val="0"/>
              <w:autoSpaceDN w:val="0"/>
              <w:adjustRightInd w:val="0"/>
              <w:ind w:left="180" w:hanging="180"/>
              <w:rPr>
                <w:rFonts w:asciiTheme="majorHAnsi" w:hAnsiTheme="majorHAnsi"/>
                <w:b/>
                <w:bCs/>
                <w:color w:val="000000"/>
                <w:sz w:val="20"/>
                <w:szCs w:val="20"/>
              </w:rPr>
            </w:pPr>
            <w:r w:rsidRPr="001D40E1">
              <w:rPr>
                <w:rFonts w:asciiTheme="majorHAnsi" w:hAnsiTheme="majorHAnsi"/>
                <w:b/>
                <w:bCs/>
                <w:color w:val="000000"/>
                <w:sz w:val="20"/>
                <w:szCs w:val="20"/>
              </w:rPr>
              <w:t>6</w:t>
            </w:r>
            <w:r w:rsidR="00AE56A6" w:rsidRPr="001D40E1">
              <w:rPr>
                <w:rFonts w:asciiTheme="majorHAnsi" w:hAnsiTheme="majorHAnsi"/>
                <w:b/>
                <w:bCs/>
                <w:color w:val="000000"/>
                <w:sz w:val="20"/>
                <w:szCs w:val="20"/>
              </w:rPr>
              <w:t xml:space="preserve">. </w:t>
            </w:r>
            <w:r w:rsidR="00730759" w:rsidRPr="001D40E1">
              <w:rPr>
                <w:rFonts w:asciiTheme="majorHAnsi" w:hAnsiTheme="majorHAnsi"/>
                <w:b/>
                <w:bCs/>
                <w:color w:val="000000"/>
                <w:sz w:val="20"/>
                <w:szCs w:val="20"/>
              </w:rPr>
              <w:t>Predpokladané množstvo:</w:t>
            </w:r>
          </w:p>
        </w:tc>
        <w:tc>
          <w:tcPr>
            <w:tcW w:w="6486" w:type="dxa"/>
            <w:gridSpan w:val="3"/>
          </w:tcPr>
          <w:p w14:paraId="170FD839" w14:textId="39845284" w:rsidR="00730759" w:rsidRPr="00162EB1" w:rsidRDefault="00386E2F" w:rsidP="001D40E1">
            <w:pPr>
              <w:tabs>
                <w:tab w:val="left" w:pos="3390"/>
                <w:tab w:val="center" w:pos="7320"/>
              </w:tabs>
              <w:rPr>
                <w:rFonts w:asciiTheme="majorHAnsi" w:hAnsiTheme="majorHAnsi"/>
                <w:bCs/>
                <w:color w:val="000000"/>
                <w:sz w:val="20"/>
                <w:szCs w:val="20"/>
              </w:rPr>
            </w:pPr>
            <w:r w:rsidRPr="001D40E1">
              <w:rPr>
                <w:rFonts w:ascii="Cambria" w:hAnsi="Cambria"/>
                <w:color w:val="000000"/>
                <w:sz w:val="20"/>
                <w:szCs w:val="20"/>
              </w:rPr>
              <w:t>1 kus</w:t>
            </w:r>
            <w:r w:rsidR="00636236" w:rsidRPr="001D40E1">
              <w:rPr>
                <w:rFonts w:ascii="Cambria" w:hAnsi="Cambria"/>
                <w:color w:val="000000"/>
                <w:sz w:val="20"/>
                <w:szCs w:val="20"/>
              </w:rPr>
              <w:t>.</w:t>
            </w:r>
          </w:p>
        </w:tc>
      </w:tr>
      <w:tr w:rsidR="00990420" w:rsidRPr="001D40E1" w14:paraId="3341A75D" w14:textId="77777777" w:rsidTr="009B6CEB">
        <w:trPr>
          <w:gridAfter w:val="2"/>
          <w:wAfter w:w="202" w:type="dxa"/>
        </w:trPr>
        <w:tc>
          <w:tcPr>
            <w:tcW w:w="9828" w:type="dxa"/>
            <w:gridSpan w:val="11"/>
          </w:tcPr>
          <w:p w14:paraId="61092107" w14:textId="77777777" w:rsidR="001D40E1" w:rsidRDefault="001D40E1" w:rsidP="00AE56A6">
            <w:pPr>
              <w:autoSpaceDE w:val="0"/>
              <w:autoSpaceDN w:val="0"/>
              <w:adjustRightInd w:val="0"/>
              <w:rPr>
                <w:rFonts w:asciiTheme="majorHAnsi" w:hAnsiTheme="majorHAnsi"/>
                <w:b/>
                <w:color w:val="00B050"/>
                <w:sz w:val="20"/>
                <w:szCs w:val="20"/>
              </w:rPr>
            </w:pPr>
          </w:p>
          <w:p w14:paraId="072BB815" w14:textId="569D0657" w:rsidR="00730759" w:rsidRPr="001D40E1" w:rsidRDefault="001D40E1" w:rsidP="00AE56A6">
            <w:pPr>
              <w:autoSpaceDE w:val="0"/>
              <w:autoSpaceDN w:val="0"/>
              <w:adjustRightInd w:val="0"/>
              <w:rPr>
                <w:rFonts w:asciiTheme="majorHAnsi" w:hAnsiTheme="majorHAnsi"/>
                <w:b/>
                <w:color w:val="00B050"/>
                <w:sz w:val="20"/>
                <w:szCs w:val="20"/>
              </w:rPr>
            </w:pPr>
            <w:r>
              <w:rPr>
                <w:rFonts w:asciiTheme="majorHAnsi" w:hAnsiTheme="majorHAnsi"/>
                <w:b/>
                <w:color w:val="00B050"/>
                <w:sz w:val="20"/>
                <w:szCs w:val="20"/>
              </w:rPr>
              <w:t>IV</w:t>
            </w:r>
            <w:r w:rsidRPr="00162EB1">
              <w:rPr>
                <w:rFonts w:asciiTheme="majorHAnsi" w:hAnsiTheme="majorHAnsi"/>
                <w:b/>
                <w:color w:val="00B050"/>
                <w:sz w:val="20"/>
                <w:szCs w:val="20"/>
              </w:rPr>
              <w:t>. Obchodné podmienky</w:t>
            </w:r>
          </w:p>
        </w:tc>
      </w:tr>
      <w:tr w:rsidR="00730759" w:rsidRPr="00162EB1" w14:paraId="39530ED8" w14:textId="77777777" w:rsidTr="009B6CEB">
        <w:trPr>
          <w:gridAfter w:val="3"/>
          <w:wAfter w:w="391" w:type="dxa"/>
        </w:trPr>
        <w:tc>
          <w:tcPr>
            <w:tcW w:w="2388" w:type="dxa"/>
            <w:gridSpan w:val="3"/>
          </w:tcPr>
          <w:p w14:paraId="78BE7B4A" w14:textId="3BED1C44" w:rsidR="00730759" w:rsidRPr="003A2DCF" w:rsidRDefault="00AE56A6" w:rsidP="00A2166E">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1. </w:t>
            </w:r>
            <w:r w:rsidR="00730759" w:rsidRPr="003A2DCF">
              <w:rPr>
                <w:rFonts w:asciiTheme="majorHAnsi" w:hAnsiTheme="majorHAnsi"/>
                <w:b/>
                <w:bCs/>
                <w:color w:val="000000"/>
                <w:sz w:val="20"/>
                <w:szCs w:val="20"/>
              </w:rPr>
              <w:t>Vznik záväzku:</w:t>
            </w:r>
          </w:p>
        </w:tc>
        <w:tc>
          <w:tcPr>
            <w:tcW w:w="7251" w:type="dxa"/>
            <w:gridSpan w:val="7"/>
          </w:tcPr>
          <w:p w14:paraId="3E8CC44A" w14:textId="08E52420" w:rsidR="00730759" w:rsidRPr="00162EB1" w:rsidRDefault="004E1AE3" w:rsidP="004E1AE3">
            <w:pPr>
              <w:autoSpaceDE w:val="0"/>
              <w:autoSpaceDN w:val="0"/>
              <w:adjustRightInd w:val="0"/>
              <w:rPr>
                <w:rFonts w:asciiTheme="majorHAnsi" w:hAnsiTheme="majorHAnsi"/>
                <w:bCs/>
                <w:color w:val="000000"/>
                <w:sz w:val="20"/>
                <w:szCs w:val="20"/>
              </w:rPr>
            </w:pPr>
            <w:r>
              <w:rPr>
                <w:rFonts w:asciiTheme="majorHAnsi" w:hAnsiTheme="majorHAnsi"/>
                <w:color w:val="000000"/>
                <w:sz w:val="20"/>
                <w:szCs w:val="20"/>
              </w:rPr>
              <w:t>Uzavretie zmluvy</w:t>
            </w:r>
          </w:p>
        </w:tc>
      </w:tr>
      <w:tr w:rsidR="00730759" w:rsidRPr="00162EB1" w14:paraId="16ED0002" w14:textId="77777777" w:rsidTr="009B6CEB">
        <w:trPr>
          <w:gridAfter w:val="3"/>
          <w:wAfter w:w="391" w:type="dxa"/>
        </w:trPr>
        <w:tc>
          <w:tcPr>
            <w:tcW w:w="2388" w:type="dxa"/>
            <w:gridSpan w:val="3"/>
          </w:tcPr>
          <w:p w14:paraId="426D44A4" w14:textId="63A51E4D" w:rsidR="00730759" w:rsidRPr="003A2DCF" w:rsidRDefault="00AE56A6" w:rsidP="00A2166E">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2. </w:t>
            </w:r>
            <w:r w:rsidR="00730759" w:rsidRPr="003A2DCF">
              <w:rPr>
                <w:rFonts w:asciiTheme="majorHAnsi" w:hAnsiTheme="majorHAnsi"/>
                <w:b/>
                <w:bCs/>
                <w:color w:val="000000"/>
                <w:sz w:val="20"/>
                <w:szCs w:val="20"/>
              </w:rPr>
              <w:t>Splatnosť faktúr:</w:t>
            </w:r>
          </w:p>
        </w:tc>
        <w:tc>
          <w:tcPr>
            <w:tcW w:w="7251" w:type="dxa"/>
            <w:gridSpan w:val="7"/>
          </w:tcPr>
          <w:p w14:paraId="74EF2F0D" w14:textId="577FA238" w:rsidR="00730759" w:rsidRPr="00162EB1" w:rsidRDefault="00485058" w:rsidP="00C572ED">
            <w:pPr>
              <w:pStyle w:val="Default"/>
              <w:rPr>
                <w:rFonts w:asciiTheme="majorHAnsi" w:hAnsiTheme="majorHAnsi"/>
                <w:bCs/>
                <w:sz w:val="20"/>
                <w:szCs w:val="20"/>
              </w:rPr>
            </w:pPr>
            <w:r w:rsidRPr="00162EB1">
              <w:rPr>
                <w:rFonts w:asciiTheme="majorHAnsi" w:hAnsiTheme="majorHAnsi"/>
                <w:bCs/>
                <w:sz w:val="20"/>
                <w:szCs w:val="20"/>
              </w:rPr>
              <w:t>30 dní</w:t>
            </w:r>
            <w:r w:rsidR="00AE69B7" w:rsidRPr="00162EB1">
              <w:rPr>
                <w:rFonts w:asciiTheme="majorHAnsi" w:hAnsiTheme="majorHAnsi"/>
                <w:bCs/>
                <w:sz w:val="20"/>
                <w:szCs w:val="20"/>
              </w:rPr>
              <w:t xml:space="preserve"> </w:t>
            </w:r>
            <w:r w:rsidR="007D50C4" w:rsidRPr="00162EB1">
              <w:rPr>
                <w:rFonts w:asciiTheme="majorHAnsi" w:hAnsiTheme="majorHAnsi"/>
                <w:bCs/>
                <w:sz w:val="20"/>
                <w:szCs w:val="20"/>
              </w:rPr>
              <w:t>odo dňa jej doručenia objednávateľovi</w:t>
            </w:r>
          </w:p>
        </w:tc>
      </w:tr>
      <w:tr w:rsidR="007D50C4" w:rsidRPr="00162EB1" w14:paraId="62470029" w14:textId="77777777" w:rsidTr="009B6CEB">
        <w:trPr>
          <w:gridAfter w:val="3"/>
          <w:wAfter w:w="391" w:type="dxa"/>
        </w:trPr>
        <w:tc>
          <w:tcPr>
            <w:tcW w:w="2388" w:type="dxa"/>
            <w:gridSpan w:val="3"/>
          </w:tcPr>
          <w:p w14:paraId="4A485ECF" w14:textId="4E7085A1" w:rsidR="007D50C4" w:rsidRPr="001D40E1" w:rsidRDefault="00AE56A6" w:rsidP="00A2166E">
            <w:pPr>
              <w:autoSpaceDE w:val="0"/>
              <w:autoSpaceDN w:val="0"/>
              <w:adjustRightInd w:val="0"/>
              <w:ind w:left="180" w:hanging="180"/>
              <w:rPr>
                <w:rFonts w:asciiTheme="majorHAnsi" w:hAnsiTheme="majorHAnsi"/>
                <w:b/>
                <w:bCs/>
                <w:color w:val="000000"/>
                <w:sz w:val="20"/>
                <w:szCs w:val="20"/>
              </w:rPr>
            </w:pPr>
            <w:r w:rsidRPr="001D40E1">
              <w:rPr>
                <w:rFonts w:asciiTheme="majorHAnsi" w:hAnsiTheme="majorHAnsi"/>
                <w:b/>
                <w:bCs/>
                <w:color w:val="000000"/>
                <w:sz w:val="20"/>
                <w:szCs w:val="20"/>
              </w:rPr>
              <w:t>3. P</w:t>
            </w:r>
            <w:r w:rsidR="007D50C4" w:rsidRPr="001D40E1">
              <w:rPr>
                <w:rFonts w:asciiTheme="majorHAnsi" w:hAnsiTheme="majorHAnsi"/>
                <w:b/>
                <w:bCs/>
                <w:color w:val="000000"/>
                <w:sz w:val="20"/>
                <w:szCs w:val="20"/>
              </w:rPr>
              <w:t>latba bude realizovaná:</w:t>
            </w:r>
          </w:p>
        </w:tc>
        <w:tc>
          <w:tcPr>
            <w:tcW w:w="7251" w:type="dxa"/>
            <w:gridSpan w:val="7"/>
          </w:tcPr>
          <w:p w14:paraId="556A18D1" w14:textId="36257ED6" w:rsidR="007D50C4" w:rsidRPr="00162EB1" w:rsidRDefault="00AE56A6" w:rsidP="00AE56A6">
            <w:pPr>
              <w:autoSpaceDE w:val="0"/>
              <w:autoSpaceDN w:val="0"/>
              <w:adjustRightInd w:val="0"/>
              <w:rPr>
                <w:rFonts w:asciiTheme="majorHAnsi" w:hAnsiTheme="majorHAnsi"/>
                <w:bCs/>
                <w:color w:val="000000"/>
                <w:sz w:val="20"/>
                <w:szCs w:val="20"/>
              </w:rPr>
            </w:pPr>
            <w:r w:rsidRPr="001D40E1">
              <w:rPr>
                <w:rFonts w:asciiTheme="majorHAnsi" w:hAnsiTheme="majorHAnsi"/>
                <w:bCs/>
                <w:color w:val="000000"/>
                <w:sz w:val="20"/>
                <w:szCs w:val="20"/>
              </w:rPr>
              <w:t>p</w:t>
            </w:r>
            <w:r w:rsidR="007D50C4" w:rsidRPr="001D40E1">
              <w:rPr>
                <w:rFonts w:asciiTheme="majorHAnsi" w:hAnsiTheme="majorHAnsi"/>
                <w:bCs/>
                <w:color w:val="000000"/>
                <w:sz w:val="20"/>
                <w:szCs w:val="20"/>
              </w:rPr>
              <w:t xml:space="preserve">o protokolárnom odovzdaní a prevzatí predmetu zmluvy, na základe preberacích protokolov potvrdených verejným obstarávateľom, na zhotoviteľom vystavenú faktúru. </w:t>
            </w:r>
            <w:r w:rsidR="00C572ED" w:rsidRPr="001D40E1">
              <w:rPr>
                <w:rFonts w:asciiTheme="majorHAnsi" w:hAnsiTheme="majorHAnsi"/>
                <w:bCs/>
                <w:sz w:val="20"/>
                <w:szCs w:val="20"/>
              </w:rPr>
              <w:t>Verejný obstarávateľ neposkytuje preddavok, ani zálohovú platbu.</w:t>
            </w:r>
          </w:p>
        </w:tc>
      </w:tr>
      <w:tr w:rsidR="00D9348F" w14:paraId="06EA37CE" w14:textId="77777777" w:rsidTr="00D9348F">
        <w:trPr>
          <w:gridAfter w:val="3"/>
          <w:wAfter w:w="391" w:type="dxa"/>
        </w:trPr>
        <w:tc>
          <w:tcPr>
            <w:tcW w:w="2388" w:type="dxa"/>
            <w:gridSpan w:val="3"/>
            <w:hideMark/>
          </w:tcPr>
          <w:p w14:paraId="448CB0D1" w14:textId="77777777" w:rsidR="00D9348F" w:rsidRPr="001D40E1" w:rsidRDefault="00D9348F">
            <w:pPr>
              <w:autoSpaceDE w:val="0"/>
              <w:autoSpaceDN w:val="0"/>
              <w:adjustRightInd w:val="0"/>
              <w:spacing w:line="276" w:lineRule="auto"/>
              <w:rPr>
                <w:rFonts w:asciiTheme="majorHAnsi" w:hAnsiTheme="majorHAnsi"/>
                <w:b/>
                <w:bCs/>
                <w:color w:val="000000"/>
                <w:sz w:val="20"/>
                <w:szCs w:val="20"/>
              </w:rPr>
            </w:pPr>
            <w:r w:rsidRPr="001D40E1">
              <w:rPr>
                <w:rFonts w:asciiTheme="majorHAnsi" w:hAnsiTheme="majorHAnsi"/>
                <w:b/>
                <w:bCs/>
                <w:color w:val="000000"/>
                <w:sz w:val="20"/>
                <w:szCs w:val="20"/>
              </w:rPr>
              <w:t>4. Termín dodania:</w:t>
            </w:r>
          </w:p>
        </w:tc>
        <w:tc>
          <w:tcPr>
            <w:tcW w:w="7251" w:type="dxa"/>
            <w:gridSpan w:val="7"/>
            <w:hideMark/>
          </w:tcPr>
          <w:p w14:paraId="64680DE7" w14:textId="49C840B0" w:rsidR="00D9348F" w:rsidRDefault="00D9348F" w:rsidP="001D40E1">
            <w:pPr>
              <w:autoSpaceDE w:val="0"/>
              <w:autoSpaceDN w:val="0"/>
              <w:adjustRightInd w:val="0"/>
              <w:spacing w:line="276" w:lineRule="auto"/>
              <w:rPr>
                <w:rFonts w:asciiTheme="majorHAnsi" w:hAnsiTheme="majorHAnsi"/>
                <w:bCs/>
                <w:color w:val="000000"/>
                <w:sz w:val="20"/>
                <w:szCs w:val="20"/>
              </w:rPr>
            </w:pPr>
            <w:r w:rsidRPr="001D40E1">
              <w:rPr>
                <w:rFonts w:asciiTheme="majorHAnsi" w:hAnsiTheme="majorHAnsi"/>
                <w:bCs/>
                <w:sz w:val="20"/>
                <w:szCs w:val="20"/>
              </w:rPr>
              <w:t xml:space="preserve">Do </w:t>
            </w:r>
            <w:r w:rsidR="001D40E1" w:rsidRPr="001D40E1">
              <w:rPr>
                <w:rFonts w:asciiTheme="majorHAnsi" w:hAnsiTheme="majorHAnsi"/>
                <w:bCs/>
                <w:sz w:val="20"/>
                <w:szCs w:val="20"/>
              </w:rPr>
              <w:t>4</w:t>
            </w:r>
            <w:r w:rsidRPr="001D40E1">
              <w:rPr>
                <w:rFonts w:asciiTheme="majorHAnsi" w:hAnsiTheme="majorHAnsi"/>
                <w:bCs/>
                <w:sz w:val="20"/>
                <w:szCs w:val="20"/>
              </w:rPr>
              <w:t xml:space="preserve"> mesiac</w:t>
            </w:r>
            <w:r w:rsidR="001D40E1" w:rsidRPr="001D40E1">
              <w:rPr>
                <w:rFonts w:asciiTheme="majorHAnsi" w:hAnsiTheme="majorHAnsi"/>
                <w:bCs/>
                <w:sz w:val="20"/>
                <w:szCs w:val="20"/>
              </w:rPr>
              <w:t>ov</w:t>
            </w:r>
            <w:r w:rsidRPr="001D40E1">
              <w:rPr>
                <w:rFonts w:asciiTheme="majorHAnsi" w:hAnsiTheme="majorHAnsi"/>
                <w:bCs/>
                <w:sz w:val="20"/>
                <w:szCs w:val="20"/>
              </w:rPr>
              <w:t xml:space="preserve"> od nadobudnutia účinnosti zmluvy</w:t>
            </w:r>
            <w:r w:rsidR="001D40E1" w:rsidRPr="001D40E1">
              <w:rPr>
                <w:rFonts w:asciiTheme="majorHAnsi" w:hAnsiTheme="majorHAnsi"/>
                <w:bCs/>
                <w:sz w:val="20"/>
                <w:szCs w:val="20"/>
              </w:rPr>
              <w:t>.</w:t>
            </w:r>
            <w:r w:rsidR="00281CE9" w:rsidRPr="001D40E1">
              <w:rPr>
                <w:rFonts w:asciiTheme="majorHAnsi" w:hAnsiTheme="majorHAnsi"/>
                <w:bCs/>
                <w:sz w:val="20"/>
                <w:szCs w:val="20"/>
              </w:rPr>
              <w:t xml:space="preserve"> </w:t>
            </w:r>
          </w:p>
        </w:tc>
      </w:tr>
      <w:tr w:rsidR="00730759" w:rsidRPr="00162EB1" w14:paraId="027CB7B7" w14:textId="77777777" w:rsidTr="009B6CEB">
        <w:trPr>
          <w:gridAfter w:val="3"/>
          <w:wAfter w:w="391" w:type="dxa"/>
        </w:trPr>
        <w:tc>
          <w:tcPr>
            <w:tcW w:w="2388" w:type="dxa"/>
            <w:gridSpan w:val="3"/>
          </w:tcPr>
          <w:p w14:paraId="21DF6FED" w14:textId="217F6F98" w:rsidR="00730759" w:rsidRPr="004E1AE3" w:rsidRDefault="00AE56A6" w:rsidP="00A2166E">
            <w:pPr>
              <w:autoSpaceDE w:val="0"/>
              <w:autoSpaceDN w:val="0"/>
              <w:adjustRightInd w:val="0"/>
              <w:ind w:left="180" w:hanging="180"/>
              <w:rPr>
                <w:rFonts w:asciiTheme="majorHAnsi" w:hAnsiTheme="majorHAnsi"/>
                <w:b/>
                <w:bCs/>
                <w:color w:val="000000"/>
                <w:sz w:val="20"/>
                <w:szCs w:val="20"/>
              </w:rPr>
            </w:pPr>
            <w:r w:rsidRPr="004E1AE3">
              <w:rPr>
                <w:rFonts w:asciiTheme="majorHAnsi" w:hAnsiTheme="majorHAnsi"/>
                <w:b/>
                <w:bCs/>
                <w:color w:val="000000"/>
                <w:sz w:val="20"/>
                <w:szCs w:val="20"/>
              </w:rPr>
              <w:t xml:space="preserve">5. </w:t>
            </w:r>
            <w:r w:rsidR="00730759" w:rsidRPr="004E1AE3">
              <w:rPr>
                <w:rFonts w:asciiTheme="majorHAnsi" w:hAnsiTheme="majorHAnsi"/>
                <w:b/>
                <w:bCs/>
                <w:color w:val="000000"/>
                <w:sz w:val="20"/>
                <w:szCs w:val="20"/>
              </w:rPr>
              <w:t>Miesto dodania:</w:t>
            </w:r>
          </w:p>
        </w:tc>
        <w:tc>
          <w:tcPr>
            <w:tcW w:w="7251" w:type="dxa"/>
            <w:gridSpan w:val="7"/>
          </w:tcPr>
          <w:p w14:paraId="13D58C86" w14:textId="4BA48F58" w:rsidR="00730759" w:rsidRPr="00162EB1" w:rsidRDefault="004E1AE3" w:rsidP="00CA1068">
            <w:pPr>
              <w:autoSpaceDE w:val="0"/>
              <w:autoSpaceDN w:val="0"/>
              <w:adjustRightInd w:val="0"/>
              <w:rPr>
                <w:rFonts w:asciiTheme="majorHAnsi" w:hAnsiTheme="majorHAnsi"/>
                <w:bCs/>
                <w:color w:val="000000"/>
                <w:sz w:val="20"/>
                <w:szCs w:val="20"/>
              </w:rPr>
            </w:pPr>
            <w:r w:rsidRPr="004E1AE3">
              <w:rPr>
                <w:rFonts w:asciiTheme="majorHAnsi" w:hAnsiTheme="majorHAnsi"/>
                <w:bCs/>
                <w:color w:val="000000"/>
                <w:sz w:val="20"/>
                <w:szCs w:val="20"/>
              </w:rPr>
              <w:t>Sídlo verejného obstarávateľa</w:t>
            </w:r>
          </w:p>
        </w:tc>
      </w:tr>
      <w:tr w:rsidR="00730759" w:rsidRPr="00162EB1" w14:paraId="4CA18C4C" w14:textId="77777777" w:rsidTr="009B6CEB">
        <w:trPr>
          <w:gridAfter w:val="3"/>
          <w:wAfter w:w="391" w:type="dxa"/>
        </w:trPr>
        <w:tc>
          <w:tcPr>
            <w:tcW w:w="2388" w:type="dxa"/>
            <w:gridSpan w:val="3"/>
          </w:tcPr>
          <w:p w14:paraId="05A0A274" w14:textId="298FE5E0" w:rsidR="00730759" w:rsidRPr="005D6B62" w:rsidRDefault="004E1AE3" w:rsidP="00A2166E">
            <w:pPr>
              <w:autoSpaceDE w:val="0"/>
              <w:autoSpaceDN w:val="0"/>
              <w:adjustRightInd w:val="0"/>
              <w:ind w:left="180" w:hanging="180"/>
              <w:rPr>
                <w:rFonts w:asciiTheme="majorHAnsi" w:hAnsiTheme="majorHAnsi"/>
                <w:b/>
                <w:bCs/>
                <w:color w:val="000000"/>
                <w:sz w:val="20"/>
                <w:szCs w:val="20"/>
              </w:rPr>
            </w:pPr>
            <w:r>
              <w:rPr>
                <w:rFonts w:asciiTheme="majorHAnsi" w:hAnsiTheme="majorHAnsi"/>
                <w:b/>
                <w:bCs/>
                <w:color w:val="000000"/>
                <w:sz w:val="20"/>
                <w:szCs w:val="20"/>
              </w:rPr>
              <w:t>6</w:t>
            </w:r>
            <w:r w:rsidR="00AE56A6" w:rsidRPr="005D6B62">
              <w:rPr>
                <w:rFonts w:asciiTheme="majorHAnsi" w:hAnsiTheme="majorHAnsi"/>
                <w:b/>
                <w:bCs/>
                <w:color w:val="000000"/>
                <w:sz w:val="20"/>
                <w:szCs w:val="20"/>
              </w:rPr>
              <w:t xml:space="preserve">. </w:t>
            </w:r>
            <w:r w:rsidR="00730759" w:rsidRPr="005D6B62">
              <w:rPr>
                <w:rFonts w:asciiTheme="majorHAnsi" w:hAnsiTheme="majorHAnsi"/>
                <w:b/>
                <w:bCs/>
                <w:color w:val="000000"/>
                <w:sz w:val="20"/>
                <w:szCs w:val="20"/>
              </w:rPr>
              <w:t>Iné</w:t>
            </w:r>
            <w:r w:rsidR="00485058" w:rsidRPr="005D6B62">
              <w:rPr>
                <w:rFonts w:asciiTheme="majorHAnsi" w:hAnsiTheme="majorHAnsi"/>
                <w:b/>
                <w:bCs/>
                <w:color w:val="000000"/>
                <w:sz w:val="20"/>
                <w:szCs w:val="20"/>
              </w:rPr>
              <w:t>:</w:t>
            </w:r>
          </w:p>
        </w:tc>
        <w:tc>
          <w:tcPr>
            <w:tcW w:w="7251" w:type="dxa"/>
            <w:gridSpan w:val="7"/>
          </w:tcPr>
          <w:p w14:paraId="7E84EDBE" w14:textId="70E5AC73" w:rsidR="00730759" w:rsidRPr="00162EB1" w:rsidRDefault="00AE69B7" w:rsidP="00AE69B7">
            <w:pPr>
              <w:autoSpaceDE w:val="0"/>
              <w:autoSpaceDN w:val="0"/>
              <w:adjustRightInd w:val="0"/>
              <w:rPr>
                <w:rFonts w:asciiTheme="majorHAnsi" w:hAnsiTheme="majorHAnsi"/>
                <w:bCs/>
                <w:color w:val="000000"/>
                <w:sz w:val="20"/>
                <w:szCs w:val="20"/>
              </w:rPr>
            </w:pPr>
            <w:r w:rsidRPr="005D6B62">
              <w:rPr>
                <w:rFonts w:asciiTheme="majorHAnsi" w:hAnsiTheme="majorHAnsi"/>
                <w:bCs/>
                <w:color w:val="000000"/>
                <w:sz w:val="20"/>
                <w:szCs w:val="20"/>
              </w:rPr>
              <w:t>Bliž</w:t>
            </w:r>
            <w:r w:rsidR="00485058" w:rsidRPr="005D6B62">
              <w:rPr>
                <w:rFonts w:asciiTheme="majorHAnsi" w:hAnsiTheme="majorHAnsi"/>
                <w:bCs/>
                <w:color w:val="000000"/>
                <w:sz w:val="20"/>
                <w:szCs w:val="20"/>
              </w:rPr>
              <w:t>šie informácie ohľadom obchodných podmienok sú uvedené v</w:t>
            </w:r>
            <w:r w:rsidRPr="005D6B62">
              <w:rPr>
                <w:rFonts w:asciiTheme="majorHAnsi" w:hAnsiTheme="majorHAnsi"/>
                <w:bCs/>
                <w:color w:val="000000"/>
                <w:sz w:val="20"/>
                <w:szCs w:val="20"/>
              </w:rPr>
              <w:t> návrhu zmluvy, ktorá tvorí prílohu č.</w:t>
            </w:r>
            <w:r w:rsidR="005D6B62" w:rsidRPr="005D6B62">
              <w:rPr>
                <w:rFonts w:asciiTheme="majorHAnsi" w:hAnsiTheme="majorHAnsi"/>
                <w:bCs/>
                <w:color w:val="000000"/>
                <w:sz w:val="20"/>
                <w:szCs w:val="20"/>
              </w:rPr>
              <w:t xml:space="preserve"> 4</w:t>
            </w:r>
            <w:r w:rsidR="005D6B62">
              <w:rPr>
                <w:rFonts w:asciiTheme="majorHAnsi" w:hAnsiTheme="majorHAnsi"/>
                <w:bCs/>
                <w:color w:val="000000"/>
                <w:sz w:val="20"/>
                <w:szCs w:val="20"/>
              </w:rPr>
              <w:t xml:space="preserve"> tejto v</w:t>
            </w:r>
            <w:r w:rsidRPr="005D6B62">
              <w:rPr>
                <w:rFonts w:asciiTheme="majorHAnsi" w:hAnsiTheme="majorHAnsi"/>
                <w:bCs/>
                <w:color w:val="000000"/>
                <w:sz w:val="20"/>
                <w:szCs w:val="20"/>
              </w:rPr>
              <w:t>ýzvy</w:t>
            </w:r>
            <w:r w:rsidR="005D6B62">
              <w:rPr>
                <w:rFonts w:asciiTheme="majorHAnsi" w:hAnsiTheme="majorHAnsi"/>
                <w:bCs/>
                <w:color w:val="000000"/>
                <w:sz w:val="20"/>
                <w:szCs w:val="20"/>
              </w:rPr>
              <w:t>.</w:t>
            </w:r>
          </w:p>
        </w:tc>
      </w:tr>
      <w:tr w:rsidR="009A1CE3" w:rsidRPr="00162EB1" w14:paraId="1E451A96" w14:textId="77777777" w:rsidTr="009B6CEB">
        <w:trPr>
          <w:gridAfter w:val="2"/>
          <w:wAfter w:w="202" w:type="dxa"/>
        </w:trPr>
        <w:tc>
          <w:tcPr>
            <w:tcW w:w="9828" w:type="dxa"/>
            <w:gridSpan w:val="11"/>
          </w:tcPr>
          <w:p w14:paraId="536C144C" w14:textId="77777777" w:rsidR="009A1CE3" w:rsidRPr="00162EB1" w:rsidRDefault="009A1CE3" w:rsidP="00E07C7E">
            <w:pPr>
              <w:autoSpaceDE w:val="0"/>
              <w:autoSpaceDN w:val="0"/>
              <w:adjustRightInd w:val="0"/>
              <w:rPr>
                <w:rFonts w:asciiTheme="majorHAnsi" w:hAnsiTheme="majorHAnsi"/>
                <w:b/>
                <w:color w:val="00B050"/>
                <w:sz w:val="20"/>
                <w:szCs w:val="20"/>
              </w:rPr>
            </w:pPr>
          </w:p>
          <w:p w14:paraId="45E5DC66" w14:textId="77991249" w:rsidR="009A1CE3" w:rsidRPr="00162EB1" w:rsidRDefault="00AE56A6" w:rsidP="00AE56A6">
            <w:pPr>
              <w:autoSpaceDE w:val="0"/>
              <w:autoSpaceDN w:val="0"/>
              <w:adjustRightInd w:val="0"/>
              <w:rPr>
                <w:rFonts w:asciiTheme="majorHAnsi" w:hAnsiTheme="majorHAnsi"/>
                <w:b/>
                <w:color w:val="00B050"/>
                <w:sz w:val="20"/>
                <w:szCs w:val="20"/>
              </w:rPr>
            </w:pPr>
            <w:r>
              <w:rPr>
                <w:rFonts w:asciiTheme="majorHAnsi" w:hAnsiTheme="majorHAnsi"/>
                <w:b/>
                <w:color w:val="00B050"/>
                <w:sz w:val="20"/>
                <w:szCs w:val="20"/>
              </w:rPr>
              <w:t>V</w:t>
            </w:r>
            <w:r w:rsidR="009A1CE3" w:rsidRPr="00162EB1">
              <w:rPr>
                <w:rFonts w:asciiTheme="majorHAnsi" w:hAnsiTheme="majorHAnsi"/>
                <w:b/>
                <w:color w:val="00B050"/>
                <w:sz w:val="20"/>
                <w:szCs w:val="20"/>
              </w:rPr>
              <w:t>. Podmienky účasti uchádzačov</w:t>
            </w:r>
          </w:p>
        </w:tc>
      </w:tr>
      <w:tr w:rsidR="009A1CE3" w:rsidRPr="00162EB1" w14:paraId="3DCAC66E" w14:textId="77777777" w:rsidTr="009B6CEB">
        <w:trPr>
          <w:gridAfter w:val="1"/>
          <w:wAfter w:w="107" w:type="dxa"/>
        </w:trPr>
        <w:tc>
          <w:tcPr>
            <w:tcW w:w="2268" w:type="dxa"/>
            <w:gridSpan w:val="2"/>
          </w:tcPr>
          <w:p w14:paraId="2B14A164" w14:textId="4D06AA47" w:rsidR="009A1CE3" w:rsidRPr="003A2DCF" w:rsidRDefault="00AE56A6" w:rsidP="00485058">
            <w:pPr>
              <w:autoSpaceDE w:val="0"/>
              <w:autoSpaceDN w:val="0"/>
              <w:adjustRightInd w:val="0"/>
              <w:rPr>
                <w:rFonts w:asciiTheme="majorHAnsi" w:hAnsiTheme="majorHAnsi"/>
                <w:b/>
                <w:bCs/>
                <w:color w:val="000000"/>
                <w:sz w:val="20"/>
                <w:szCs w:val="20"/>
              </w:rPr>
            </w:pPr>
            <w:r w:rsidRPr="003A2DCF">
              <w:rPr>
                <w:rFonts w:asciiTheme="majorHAnsi" w:hAnsiTheme="majorHAnsi"/>
                <w:b/>
                <w:bCs/>
                <w:color w:val="000000"/>
                <w:sz w:val="20"/>
                <w:szCs w:val="20"/>
              </w:rPr>
              <w:t xml:space="preserve">1. </w:t>
            </w:r>
            <w:r w:rsidR="009A1CE3" w:rsidRPr="003A2DCF">
              <w:rPr>
                <w:rFonts w:asciiTheme="majorHAnsi" w:hAnsiTheme="majorHAnsi"/>
                <w:b/>
                <w:bCs/>
                <w:color w:val="000000"/>
                <w:sz w:val="20"/>
                <w:szCs w:val="20"/>
              </w:rPr>
              <w:t>Osobné postavenie:</w:t>
            </w:r>
          </w:p>
        </w:tc>
        <w:tc>
          <w:tcPr>
            <w:tcW w:w="7655" w:type="dxa"/>
            <w:gridSpan w:val="10"/>
          </w:tcPr>
          <w:p w14:paraId="51803053" w14:textId="480B41D9" w:rsidR="009A1CE3" w:rsidRPr="00162EB1" w:rsidRDefault="00FC711C" w:rsidP="001D40E1">
            <w:pPr>
              <w:autoSpaceDE w:val="0"/>
              <w:autoSpaceDN w:val="0"/>
              <w:adjustRightInd w:val="0"/>
              <w:rPr>
                <w:rFonts w:asciiTheme="majorHAnsi" w:hAnsiTheme="majorHAnsi"/>
                <w:bCs/>
                <w:color w:val="000000"/>
                <w:sz w:val="20"/>
                <w:szCs w:val="20"/>
              </w:rPr>
            </w:pPr>
            <w:r>
              <w:rPr>
                <w:rFonts w:asciiTheme="majorHAnsi" w:hAnsiTheme="majorHAnsi"/>
                <w:bCs/>
                <w:color w:val="000000"/>
                <w:sz w:val="20"/>
                <w:szCs w:val="20"/>
              </w:rPr>
              <w:t xml:space="preserve">     </w:t>
            </w:r>
            <w:r w:rsidR="009A1CE3" w:rsidRPr="00162EB1">
              <w:rPr>
                <w:rFonts w:asciiTheme="majorHAnsi" w:hAnsiTheme="majorHAnsi"/>
                <w:bCs/>
                <w:color w:val="000000"/>
                <w:sz w:val="20"/>
                <w:szCs w:val="20"/>
              </w:rPr>
              <w:t>Uchádzač musí spĺňať podmienky účasti týkajúce sa osobného postavenia podľa §</w:t>
            </w:r>
            <w:r w:rsidR="001D40E1">
              <w:rPr>
                <w:rFonts w:asciiTheme="majorHAnsi" w:hAnsiTheme="majorHAnsi"/>
                <w:bCs/>
                <w:color w:val="000000"/>
                <w:sz w:val="20"/>
                <w:szCs w:val="20"/>
              </w:rPr>
              <w:t> </w:t>
            </w:r>
            <w:r w:rsidR="009A1CE3" w:rsidRPr="00162EB1">
              <w:rPr>
                <w:rFonts w:asciiTheme="majorHAnsi" w:hAnsiTheme="majorHAnsi"/>
                <w:bCs/>
                <w:color w:val="000000"/>
                <w:sz w:val="20"/>
                <w:szCs w:val="20"/>
              </w:rPr>
              <w:t>32 ods. 1 písm. e) zákona č.</w:t>
            </w:r>
            <w:r w:rsidR="005D6B62">
              <w:rPr>
                <w:rFonts w:asciiTheme="majorHAnsi" w:hAnsiTheme="majorHAnsi"/>
                <w:bCs/>
                <w:color w:val="000000"/>
                <w:sz w:val="20"/>
                <w:szCs w:val="20"/>
              </w:rPr>
              <w:t xml:space="preserve"> </w:t>
            </w:r>
            <w:r w:rsidR="009A1CE3" w:rsidRPr="00162EB1">
              <w:rPr>
                <w:rFonts w:asciiTheme="majorHAnsi" w:hAnsiTheme="majorHAnsi"/>
                <w:bCs/>
                <w:color w:val="000000"/>
                <w:sz w:val="20"/>
                <w:szCs w:val="20"/>
              </w:rPr>
              <w:t>343/2015 Z. z. o verejnom obstarávaní a preukázať ich splnenie dokladmi podľa § 32 ods. 2 písm. e) alebo ekvivalentnými dokladmi v originálnom vyhotovení alebo ako fotokópiu tohto dokladu – doklad o</w:t>
            </w:r>
            <w:r w:rsidR="005D6B62">
              <w:rPr>
                <w:rFonts w:asciiTheme="majorHAnsi" w:hAnsiTheme="majorHAnsi"/>
                <w:bCs/>
                <w:color w:val="000000"/>
                <w:sz w:val="20"/>
                <w:szCs w:val="20"/>
              </w:rPr>
              <w:t> </w:t>
            </w:r>
            <w:r w:rsidR="009A1CE3" w:rsidRPr="00162EB1">
              <w:rPr>
                <w:rFonts w:asciiTheme="majorHAnsi" w:hAnsiTheme="majorHAnsi"/>
                <w:bCs/>
                <w:color w:val="000000"/>
                <w:sz w:val="20"/>
                <w:szCs w:val="20"/>
              </w:rPr>
              <w:t>oprávnení</w:t>
            </w:r>
            <w:r w:rsidR="005D6B62">
              <w:rPr>
                <w:rFonts w:asciiTheme="majorHAnsi" w:hAnsiTheme="majorHAnsi"/>
                <w:bCs/>
                <w:color w:val="000000"/>
                <w:sz w:val="20"/>
                <w:szCs w:val="20"/>
              </w:rPr>
              <w:t xml:space="preserve"> dodávať tovar, ktorý je</w:t>
            </w:r>
            <w:r w:rsidR="009A1CE3" w:rsidRPr="00162EB1">
              <w:rPr>
                <w:rFonts w:asciiTheme="majorHAnsi" w:hAnsiTheme="majorHAnsi"/>
                <w:bCs/>
                <w:color w:val="000000"/>
                <w:sz w:val="20"/>
                <w:szCs w:val="20"/>
              </w:rPr>
              <w:t xml:space="preserve"> predmetom tejto zákazky.</w:t>
            </w:r>
          </w:p>
        </w:tc>
      </w:tr>
      <w:tr w:rsidR="004C1267" w:rsidRPr="00162EB1" w14:paraId="46D68C65" w14:textId="77777777" w:rsidTr="004C1267">
        <w:trPr>
          <w:gridAfter w:val="1"/>
          <w:wAfter w:w="107" w:type="dxa"/>
        </w:trPr>
        <w:tc>
          <w:tcPr>
            <w:tcW w:w="2268" w:type="dxa"/>
            <w:gridSpan w:val="2"/>
          </w:tcPr>
          <w:p w14:paraId="032E009C" w14:textId="1DA6058C" w:rsidR="004C1267" w:rsidRPr="003A2DCF" w:rsidRDefault="004C1267" w:rsidP="004C1267">
            <w:pPr>
              <w:autoSpaceDE w:val="0"/>
              <w:autoSpaceDN w:val="0"/>
              <w:adjustRightInd w:val="0"/>
              <w:rPr>
                <w:rFonts w:asciiTheme="majorHAnsi" w:hAnsiTheme="majorHAnsi"/>
                <w:b/>
                <w:bCs/>
                <w:color w:val="000000"/>
                <w:sz w:val="20"/>
                <w:szCs w:val="20"/>
              </w:rPr>
            </w:pPr>
            <w:r>
              <w:rPr>
                <w:rFonts w:asciiTheme="majorHAnsi" w:hAnsiTheme="majorHAnsi"/>
                <w:b/>
                <w:bCs/>
                <w:color w:val="000000"/>
                <w:sz w:val="20"/>
                <w:szCs w:val="20"/>
              </w:rPr>
              <w:t>2. Iné</w:t>
            </w:r>
          </w:p>
        </w:tc>
        <w:tc>
          <w:tcPr>
            <w:tcW w:w="7655" w:type="dxa"/>
            <w:gridSpan w:val="10"/>
          </w:tcPr>
          <w:p w14:paraId="16DA114E" w14:textId="7B1C37A9" w:rsidR="004C1267" w:rsidRPr="00162EB1" w:rsidRDefault="00B202B3" w:rsidP="00B202B3">
            <w:pPr>
              <w:autoSpaceDE w:val="0"/>
              <w:autoSpaceDN w:val="0"/>
              <w:adjustRightInd w:val="0"/>
              <w:rPr>
                <w:rFonts w:asciiTheme="majorHAnsi" w:hAnsiTheme="majorHAnsi"/>
                <w:bCs/>
                <w:color w:val="000000"/>
                <w:sz w:val="20"/>
                <w:szCs w:val="20"/>
              </w:rPr>
            </w:pPr>
            <w:r>
              <w:rPr>
                <w:rFonts w:asciiTheme="majorHAnsi" w:hAnsiTheme="majorHAnsi"/>
                <w:bCs/>
                <w:color w:val="000000"/>
                <w:sz w:val="20"/>
                <w:szCs w:val="20"/>
              </w:rPr>
              <w:t>Každý u</w:t>
            </w:r>
            <w:r w:rsidR="004C1267">
              <w:rPr>
                <w:rFonts w:asciiTheme="majorHAnsi" w:hAnsiTheme="majorHAnsi"/>
                <w:bCs/>
                <w:color w:val="000000"/>
                <w:sz w:val="20"/>
                <w:szCs w:val="20"/>
              </w:rPr>
              <w:t>chádzač predloží čestné vyhlásenie/vyhlásenia v zmysl</w:t>
            </w:r>
            <w:r>
              <w:rPr>
                <w:rFonts w:asciiTheme="majorHAnsi" w:hAnsiTheme="majorHAnsi"/>
                <w:bCs/>
                <w:color w:val="000000"/>
                <w:sz w:val="20"/>
                <w:szCs w:val="20"/>
              </w:rPr>
              <w:t>e článku I, bodu 13 tejto výzvy a víťazný uchádzač v zmysle článku I. bod 12 výpisy z registra trestov.</w:t>
            </w:r>
          </w:p>
        </w:tc>
      </w:tr>
      <w:tr w:rsidR="00990420" w:rsidRPr="00162EB1" w14:paraId="6F6C5F9A" w14:textId="77777777" w:rsidTr="009B6CEB">
        <w:trPr>
          <w:gridAfter w:val="2"/>
          <w:wAfter w:w="202" w:type="dxa"/>
        </w:trPr>
        <w:tc>
          <w:tcPr>
            <w:tcW w:w="9828" w:type="dxa"/>
            <w:gridSpan w:val="11"/>
          </w:tcPr>
          <w:p w14:paraId="56F8A587" w14:textId="77777777" w:rsidR="00F37B92" w:rsidRPr="00162EB1" w:rsidRDefault="00F37B92" w:rsidP="00CA1068">
            <w:pPr>
              <w:autoSpaceDE w:val="0"/>
              <w:autoSpaceDN w:val="0"/>
              <w:adjustRightInd w:val="0"/>
              <w:rPr>
                <w:rFonts w:asciiTheme="majorHAnsi" w:hAnsiTheme="majorHAnsi"/>
                <w:b/>
                <w:color w:val="00B050"/>
                <w:sz w:val="20"/>
                <w:szCs w:val="20"/>
              </w:rPr>
            </w:pPr>
          </w:p>
          <w:p w14:paraId="6C901B18" w14:textId="033189A8" w:rsidR="00730759" w:rsidRPr="00162EB1" w:rsidRDefault="00AE56A6" w:rsidP="00AE56A6">
            <w:pPr>
              <w:autoSpaceDE w:val="0"/>
              <w:autoSpaceDN w:val="0"/>
              <w:adjustRightInd w:val="0"/>
              <w:rPr>
                <w:rFonts w:asciiTheme="majorHAnsi" w:hAnsiTheme="majorHAnsi"/>
                <w:bCs/>
                <w:color w:val="00B050"/>
                <w:sz w:val="20"/>
                <w:szCs w:val="20"/>
              </w:rPr>
            </w:pPr>
            <w:r>
              <w:rPr>
                <w:rFonts w:asciiTheme="majorHAnsi" w:hAnsiTheme="majorHAnsi"/>
                <w:b/>
                <w:color w:val="00B050"/>
                <w:sz w:val="20"/>
                <w:szCs w:val="20"/>
              </w:rPr>
              <w:t>VI</w:t>
            </w:r>
            <w:r w:rsidR="00730759" w:rsidRPr="00162EB1">
              <w:rPr>
                <w:rFonts w:asciiTheme="majorHAnsi" w:hAnsiTheme="majorHAnsi"/>
                <w:b/>
                <w:color w:val="00B050"/>
                <w:sz w:val="20"/>
                <w:szCs w:val="20"/>
              </w:rPr>
              <w:t>. Kritériá na hodnotenie ponúk</w:t>
            </w:r>
            <w:r w:rsidR="00730759" w:rsidRPr="00162EB1">
              <w:rPr>
                <w:rFonts w:asciiTheme="majorHAnsi" w:hAnsiTheme="majorHAnsi"/>
                <w:b/>
                <w:bCs/>
                <w:color w:val="00B050"/>
                <w:sz w:val="20"/>
                <w:szCs w:val="20"/>
              </w:rPr>
              <w:t xml:space="preserve"> </w:t>
            </w:r>
          </w:p>
        </w:tc>
      </w:tr>
      <w:tr w:rsidR="00730759" w:rsidRPr="00162EB1" w14:paraId="57AE224D" w14:textId="77777777" w:rsidTr="009B6CEB">
        <w:trPr>
          <w:gridAfter w:val="3"/>
          <w:wAfter w:w="391" w:type="dxa"/>
        </w:trPr>
        <w:tc>
          <w:tcPr>
            <w:tcW w:w="2268" w:type="dxa"/>
            <w:gridSpan w:val="2"/>
          </w:tcPr>
          <w:p w14:paraId="2B9C88C3" w14:textId="39B4320A" w:rsidR="00730759" w:rsidRPr="003A2DCF" w:rsidRDefault="00AE56A6" w:rsidP="00CA1068">
            <w:pPr>
              <w:autoSpaceDE w:val="0"/>
              <w:autoSpaceDN w:val="0"/>
              <w:adjustRightInd w:val="0"/>
              <w:rPr>
                <w:rFonts w:asciiTheme="majorHAnsi" w:hAnsiTheme="majorHAnsi"/>
                <w:b/>
                <w:bCs/>
                <w:color w:val="000000"/>
                <w:sz w:val="20"/>
                <w:szCs w:val="20"/>
              </w:rPr>
            </w:pPr>
            <w:r w:rsidRPr="003A2DCF">
              <w:rPr>
                <w:rFonts w:asciiTheme="majorHAnsi" w:hAnsiTheme="majorHAnsi"/>
                <w:b/>
                <w:bCs/>
                <w:color w:val="000000"/>
                <w:sz w:val="20"/>
                <w:szCs w:val="20"/>
              </w:rPr>
              <w:t xml:space="preserve">1. </w:t>
            </w:r>
            <w:r w:rsidR="00730759" w:rsidRPr="003A2DCF">
              <w:rPr>
                <w:rFonts w:asciiTheme="majorHAnsi" w:hAnsiTheme="majorHAnsi"/>
                <w:b/>
                <w:bCs/>
                <w:color w:val="000000"/>
                <w:sz w:val="20"/>
                <w:szCs w:val="20"/>
              </w:rPr>
              <w:t xml:space="preserve">Najnižšia cena </w:t>
            </w:r>
          </w:p>
        </w:tc>
        <w:tc>
          <w:tcPr>
            <w:tcW w:w="7371" w:type="dxa"/>
            <w:gridSpan w:val="8"/>
          </w:tcPr>
          <w:p w14:paraId="2F377762" w14:textId="3994F037" w:rsidR="00730759" w:rsidRPr="00162EB1" w:rsidRDefault="00730759" w:rsidP="00CA1068">
            <w:pPr>
              <w:autoSpaceDE w:val="0"/>
              <w:autoSpaceDN w:val="0"/>
              <w:adjustRightInd w:val="0"/>
              <w:rPr>
                <w:rFonts w:asciiTheme="majorHAnsi" w:hAnsiTheme="majorHAnsi"/>
                <w:b/>
                <w:bCs/>
                <w:color w:val="000000"/>
                <w:sz w:val="20"/>
                <w:szCs w:val="20"/>
              </w:rPr>
            </w:pPr>
            <w:r w:rsidRPr="00162EB1">
              <w:rPr>
                <w:rFonts w:asciiTheme="majorHAnsi" w:hAnsiTheme="majorHAnsi"/>
                <w:b/>
                <w:bCs/>
                <w:color w:val="000000"/>
                <w:sz w:val="20"/>
                <w:szCs w:val="20"/>
              </w:rPr>
              <w:t xml:space="preserve">bez DPH </w:t>
            </w:r>
          </w:p>
          <w:p w14:paraId="7DEBBC92" w14:textId="522B09E3" w:rsidR="00730759" w:rsidRPr="00162EB1" w:rsidRDefault="00730759" w:rsidP="00291F0F">
            <w:pPr>
              <w:autoSpaceDE w:val="0"/>
              <w:autoSpaceDN w:val="0"/>
              <w:adjustRightInd w:val="0"/>
              <w:rPr>
                <w:rFonts w:asciiTheme="majorHAnsi" w:hAnsiTheme="majorHAnsi"/>
                <w:bCs/>
                <w:color w:val="000000"/>
                <w:sz w:val="20"/>
                <w:szCs w:val="20"/>
              </w:rPr>
            </w:pPr>
            <w:r w:rsidRPr="00162EB1">
              <w:rPr>
                <w:rFonts w:asciiTheme="majorHAnsi" w:hAnsiTheme="majorHAnsi"/>
                <w:bCs/>
                <w:color w:val="000000"/>
                <w:sz w:val="20"/>
                <w:szCs w:val="20"/>
              </w:rPr>
              <w:t xml:space="preserve">Koncová cena u neplatcu DPH sa bude porovnávať s cenou </w:t>
            </w:r>
            <w:r w:rsidRPr="00162EB1">
              <w:rPr>
                <w:rFonts w:asciiTheme="majorHAnsi" w:hAnsiTheme="majorHAnsi"/>
                <w:b/>
                <w:bCs/>
                <w:color w:val="000000"/>
                <w:sz w:val="20"/>
                <w:szCs w:val="20"/>
              </w:rPr>
              <w:t>bez</w:t>
            </w:r>
            <w:r w:rsidR="00291F0F" w:rsidRPr="00162EB1">
              <w:rPr>
                <w:rFonts w:asciiTheme="majorHAnsi" w:hAnsiTheme="majorHAnsi"/>
                <w:bCs/>
                <w:color w:val="000000"/>
                <w:sz w:val="20"/>
                <w:szCs w:val="20"/>
              </w:rPr>
              <w:t xml:space="preserve"> DPH u platcu DPH.</w:t>
            </w:r>
          </w:p>
        </w:tc>
      </w:tr>
      <w:tr w:rsidR="00990420" w:rsidRPr="00162EB1" w14:paraId="729E0832" w14:textId="77777777" w:rsidTr="009B6CEB">
        <w:trPr>
          <w:gridAfter w:val="2"/>
          <w:wAfter w:w="202" w:type="dxa"/>
        </w:trPr>
        <w:tc>
          <w:tcPr>
            <w:tcW w:w="9828" w:type="dxa"/>
            <w:gridSpan w:val="11"/>
          </w:tcPr>
          <w:p w14:paraId="0D99FE5A" w14:textId="77777777" w:rsidR="00F37B92" w:rsidRPr="00162EB1" w:rsidRDefault="00F37B92" w:rsidP="00CA1068">
            <w:pPr>
              <w:autoSpaceDE w:val="0"/>
              <w:autoSpaceDN w:val="0"/>
              <w:adjustRightInd w:val="0"/>
              <w:rPr>
                <w:rFonts w:asciiTheme="majorHAnsi" w:hAnsiTheme="majorHAnsi"/>
                <w:b/>
                <w:color w:val="00B050"/>
                <w:sz w:val="20"/>
                <w:szCs w:val="20"/>
              </w:rPr>
            </w:pPr>
          </w:p>
          <w:p w14:paraId="10219000" w14:textId="2D4520C0" w:rsidR="00730759" w:rsidRPr="00162EB1" w:rsidRDefault="00AE56A6" w:rsidP="00AE56A6">
            <w:pPr>
              <w:autoSpaceDE w:val="0"/>
              <w:autoSpaceDN w:val="0"/>
              <w:adjustRightInd w:val="0"/>
              <w:rPr>
                <w:rFonts w:asciiTheme="majorHAnsi" w:hAnsiTheme="majorHAnsi"/>
                <w:bCs/>
                <w:color w:val="00B050"/>
                <w:sz w:val="20"/>
                <w:szCs w:val="20"/>
              </w:rPr>
            </w:pPr>
            <w:r>
              <w:rPr>
                <w:rFonts w:asciiTheme="majorHAnsi" w:hAnsiTheme="majorHAnsi"/>
                <w:b/>
                <w:color w:val="00B050"/>
                <w:sz w:val="20"/>
                <w:szCs w:val="20"/>
              </w:rPr>
              <w:t>VII</w:t>
            </w:r>
            <w:r w:rsidR="00730759" w:rsidRPr="00162EB1">
              <w:rPr>
                <w:rFonts w:asciiTheme="majorHAnsi" w:hAnsiTheme="majorHAnsi"/>
                <w:b/>
                <w:color w:val="00B050"/>
                <w:sz w:val="20"/>
                <w:szCs w:val="20"/>
              </w:rPr>
              <w:t>. Predloženie ponuky</w:t>
            </w:r>
            <w:r w:rsidR="00730759" w:rsidRPr="00162EB1">
              <w:rPr>
                <w:rFonts w:asciiTheme="majorHAnsi" w:hAnsiTheme="majorHAnsi"/>
                <w:b/>
                <w:bCs/>
                <w:color w:val="00B050"/>
                <w:sz w:val="20"/>
                <w:szCs w:val="20"/>
              </w:rPr>
              <w:t xml:space="preserve"> </w:t>
            </w:r>
          </w:p>
        </w:tc>
      </w:tr>
      <w:tr w:rsidR="00730759" w:rsidRPr="00162EB1" w14:paraId="6B5339A0" w14:textId="77777777" w:rsidTr="009B6CEB">
        <w:trPr>
          <w:gridAfter w:val="5"/>
          <w:wAfter w:w="674" w:type="dxa"/>
        </w:trPr>
        <w:tc>
          <w:tcPr>
            <w:tcW w:w="2977" w:type="dxa"/>
            <w:gridSpan w:val="5"/>
          </w:tcPr>
          <w:p w14:paraId="33AD48D9" w14:textId="1A35181F" w:rsidR="00730759" w:rsidRPr="00027F4F" w:rsidRDefault="00AE56A6" w:rsidP="00074F4D">
            <w:pPr>
              <w:autoSpaceDE w:val="0"/>
              <w:autoSpaceDN w:val="0"/>
              <w:adjustRightInd w:val="0"/>
              <w:ind w:left="180" w:hanging="180"/>
              <w:rPr>
                <w:rFonts w:asciiTheme="majorHAnsi" w:hAnsiTheme="majorHAnsi"/>
                <w:b/>
                <w:bCs/>
                <w:color w:val="000000"/>
                <w:sz w:val="20"/>
                <w:szCs w:val="20"/>
              </w:rPr>
            </w:pPr>
            <w:r w:rsidRPr="00027F4F">
              <w:rPr>
                <w:rFonts w:asciiTheme="majorHAnsi" w:hAnsiTheme="majorHAnsi"/>
                <w:b/>
                <w:bCs/>
                <w:color w:val="000000"/>
                <w:sz w:val="20"/>
                <w:szCs w:val="20"/>
              </w:rPr>
              <w:t xml:space="preserve">1. </w:t>
            </w:r>
            <w:r w:rsidR="00730759" w:rsidRPr="00027F4F">
              <w:rPr>
                <w:rFonts w:asciiTheme="majorHAnsi" w:hAnsiTheme="majorHAnsi"/>
                <w:b/>
                <w:bCs/>
                <w:color w:val="000000"/>
                <w:sz w:val="20"/>
                <w:szCs w:val="20"/>
              </w:rPr>
              <w:t xml:space="preserve">Termín podania ponuky: </w:t>
            </w:r>
          </w:p>
        </w:tc>
        <w:tc>
          <w:tcPr>
            <w:tcW w:w="6379" w:type="dxa"/>
            <w:gridSpan w:val="3"/>
          </w:tcPr>
          <w:p w14:paraId="19D068DA" w14:textId="32EE9814" w:rsidR="00730759" w:rsidRPr="00162EB1" w:rsidRDefault="00281CE9" w:rsidP="00636236">
            <w:pPr>
              <w:autoSpaceDE w:val="0"/>
              <w:autoSpaceDN w:val="0"/>
              <w:adjustRightInd w:val="0"/>
              <w:rPr>
                <w:rFonts w:asciiTheme="majorHAnsi" w:hAnsiTheme="majorHAnsi"/>
                <w:b/>
                <w:bCs/>
                <w:color w:val="000000"/>
                <w:sz w:val="20"/>
                <w:szCs w:val="20"/>
              </w:rPr>
            </w:pPr>
            <w:r w:rsidRPr="00027F4F">
              <w:rPr>
                <w:rFonts w:asciiTheme="majorHAnsi" w:hAnsiTheme="majorHAnsi"/>
                <w:b/>
                <w:bCs/>
                <w:color w:val="000000"/>
                <w:sz w:val="20"/>
                <w:szCs w:val="20"/>
              </w:rPr>
              <w:t xml:space="preserve">do </w:t>
            </w:r>
            <w:r w:rsidR="00B32DAD" w:rsidRPr="00027F4F">
              <w:rPr>
                <w:rFonts w:asciiTheme="majorHAnsi" w:hAnsiTheme="majorHAnsi"/>
                <w:b/>
                <w:bCs/>
                <w:color w:val="000000"/>
                <w:sz w:val="20"/>
                <w:szCs w:val="20"/>
              </w:rPr>
              <w:t>1</w:t>
            </w:r>
            <w:r w:rsidR="00636236" w:rsidRPr="00027F4F">
              <w:rPr>
                <w:rFonts w:asciiTheme="majorHAnsi" w:hAnsiTheme="majorHAnsi"/>
                <w:b/>
                <w:bCs/>
                <w:color w:val="000000"/>
                <w:sz w:val="20"/>
                <w:szCs w:val="20"/>
              </w:rPr>
              <w:t>3</w:t>
            </w:r>
            <w:r w:rsidR="00B32DAD" w:rsidRPr="00027F4F">
              <w:rPr>
                <w:rFonts w:asciiTheme="majorHAnsi" w:hAnsiTheme="majorHAnsi"/>
                <w:b/>
                <w:bCs/>
                <w:color w:val="000000"/>
                <w:sz w:val="20"/>
                <w:szCs w:val="20"/>
              </w:rPr>
              <w:t>.4.2018, 1</w:t>
            </w:r>
            <w:r w:rsidR="006A15E9" w:rsidRPr="00027F4F">
              <w:rPr>
                <w:rFonts w:asciiTheme="majorHAnsi" w:hAnsiTheme="majorHAnsi"/>
                <w:b/>
                <w:bCs/>
                <w:color w:val="000000"/>
                <w:sz w:val="20"/>
                <w:szCs w:val="20"/>
              </w:rPr>
              <w:t>3</w:t>
            </w:r>
            <w:r w:rsidR="00B32DAD" w:rsidRPr="00027F4F">
              <w:rPr>
                <w:rFonts w:asciiTheme="majorHAnsi" w:hAnsiTheme="majorHAnsi"/>
                <w:b/>
                <w:bCs/>
                <w:color w:val="000000"/>
                <w:sz w:val="20"/>
                <w:szCs w:val="20"/>
              </w:rPr>
              <w:t>:00 hod.</w:t>
            </w:r>
          </w:p>
        </w:tc>
      </w:tr>
      <w:tr w:rsidR="00AE69B7" w:rsidRPr="00162EB1" w14:paraId="7DAAF06D" w14:textId="77777777" w:rsidTr="009B6CEB">
        <w:trPr>
          <w:gridAfter w:val="4"/>
          <w:wAfter w:w="463" w:type="dxa"/>
        </w:trPr>
        <w:tc>
          <w:tcPr>
            <w:tcW w:w="2127" w:type="dxa"/>
          </w:tcPr>
          <w:p w14:paraId="1DB857E0" w14:textId="73E3857D" w:rsidR="00AE69B7"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2. </w:t>
            </w:r>
            <w:r w:rsidR="007D50C4" w:rsidRPr="003A2DCF">
              <w:rPr>
                <w:rFonts w:asciiTheme="majorHAnsi" w:hAnsiTheme="majorHAnsi"/>
                <w:b/>
                <w:bCs/>
                <w:color w:val="000000"/>
                <w:sz w:val="20"/>
                <w:szCs w:val="20"/>
              </w:rPr>
              <w:t>Lehota viazanosti ponuky:</w:t>
            </w:r>
          </w:p>
          <w:p w14:paraId="07DDA6B2" w14:textId="77777777" w:rsidR="00AE69B7" w:rsidRPr="003A2DCF" w:rsidRDefault="00AE69B7" w:rsidP="00074F4D">
            <w:pPr>
              <w:autoSpaceDE w:val="0"/>
              <w:autoSpaceDN w:val="0"/>
              <w:adjustRightInd w:val="0"/>
              <w:ind w:left="180" w:hanging="180"/>
              <w:rPr>
                <w:rFonts w:asciiTheme="majorHAnsi" w:hAnsiTheme="majorHAnsi"/>
                <w:b/>
                <w:bCs/>
                <w:color w:val="000000"/>
                <w:sz w:val="20"/>
                <w:szCs w:val="20"/>
              </w:rPr>
            </w:pPr>
          </w:p>
        </w:tc>
        <w:tc>
          <w:tcPr>
            <w:tcW w:w="7440" w:type="dxa"/>
            <w:gridSpan w:val="8"/>
          </w:tcPr>
          <w:p w14:paraId="5D50BE8C" w14:textId="2DEA92A0" w:rsidR="00AE69B7" w:rsidRPr="00162EB1" w:rsidRDefault="00FC711C" w:rsidP="00FC711C">
            <w:pPr>
              <w:autoSpaceDE w:val="0"/>
              <w:autoSpaceDN w:val="0"/>
              <w:adjustRightInd w:val="0"/>
              <w:ind w:hanging="5"/>
              <w:rPr>
                <w:rFonts w:asciiTheme="majorHAnsi" w:hAnsiTheme="majorHAnsi"/>
                <w:bCs/>
                <w:color w:val="000000"/>
                <w:sz w:val="20"/>
                <w:szCs w:val="20"/>
              </w:rPr>
            </w:pPr>
            <w:r>
              <w:rPr>
                <w:rFonts w:asciiTheme="majorHAnsi" w:hAnsiTheme="majorHAnsi"/>
                <w:bCs/>
                <w:color w:val="000000"/>
                <w:sz w:val="20"/>
                <w:szCs w:val="20"/>
              </w:rPr>
              <w:t xml:space="preserve">     </w:t>
            </w:r>
            <w:r w:rsidR="00AE69B7" w:rsidRPr="00162EB1">
              <w:rPr>
                <w:rFonts w:asciiTheme="majorHAnsi" w:hAnsiTheme="majorHAnsi"/>
                <w:bCs/>
                <w:color w:val="000000"/>
                <w:sz w:val="20"/>
                <w:szCs w:val="20"/>
              </w:rPr>
              <w:t xml:space="preserve">Uchádzač je svojou ponukou viazaný od uplynutia lehoty na predkladanie ponúk až do uplynutia lehoty viazanosti ponúk, ktorá je verejným obstarávateľom stanovená vzhľadom na čas potrebný na vyhodnotenie ponúk a uzavretie zmluvy s úspešným uchádzačom končí dňom </w:t>
            </w:r>
            <w:r w:rsidR="00AE69B7" w:rsidRPr="00162EB1">
              <w:rPr>
                <w:rFonts w:asciiTheme="majorHAnsi" w:hAnsiTheme="majorHAnsi"/>
                <w:b/>
                <w:bCs/>
                <w:color w:val="000000"/>
                <w:sz w:val="20"/>
                <w:szCs w:val="20"/>
              </w:rPr>
              <w:t>31.12.2018</w:t>
            </w:r>
          </w:p>
        </w:tc>
      </w:tr>
      <w:tr w:rsidR="007D50C4" w:rsidRPr="00162EB1" w14:paraId="0AD1546B" w14:textId="77777777" w:rsidTr="009B6CEB">
        <w:trPr>
          <w:gridAfter w:val="4"/>
          <w:wAfter w:w="463" w:type="dxa"/>
        </w:trPr>
        <w:tc>
          <w:tcPr>
            <w:tcW w:w="2127" w:type="dxa"/>
          </w:tcPr>
          <w:p w14:paraId="377F20AE" w14:textId="2B7F1380" w:rsidR="007D50C4"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3. </w:t>
            </w:r>
            <w:r w:rsidR="007D50C4" w:rsidRPr="003A2DCF">
              <w:rPr>
                <w:rFonts w:asciiTheme="majorHAnsi" w:hAnsiTheme="majorHAnsi"/>
                <w:b/>
                <w:bCs/>
                <w:color w:val="000000"/>
                <w:sz w:val="20"/>
                <w:szCs w:val="20"/>
              </w:rPr>
              <w:t>Predkladanie ponuky:</w:t>
            </w:r>
          </w:p>
        </w:tc>
        <w:tc>
          <w:tcPr>
            <w:tcW w:w="7440" w:type="dxa"/>
            <w:gridSpan w:val="8"/>
          </w:tcPr>
          <w:p w14:paraId="23157FB7" w14:textId="16E9A945" w:rsidR="007D50C4" w:rsidRPr="00162EB1" w:rsidRDefault="00FC711C" w:rsidP="00FC711C">
            <w:pPr>
              <w:suppressAutoHyphens w:val="0"/>
              <w:autoSpaceDE w:val="0"/>
              <w:autoSpaceDN w:val="0"/>
              <w:adjustRightInd w:val="0"/>
              <w:ind w:hanging="5"/>
              <w:rPr>
                <w:rFonts w:asciiTheme="majorHAnsi" w:eastAsiaTheme="minorHAnsi" w:hAnsiTheme="majorHAnsi"/>
                <w:color w:val="000000"/>
                <w:sz w:val="20"/>
                <w:szCs w:val="20"/>
                <w:lang w:eastAsia="en-US"/>
              </w:rPr>
            </w:pPr>
            <w:r>
              <w:rPr>
                <w:rFonts w:asciiTheme="majorHAnsi" w:eastAsiaTheme="minorHAnsi" w:hAnsiTheme="majorHAnsi"/>
                <w:color w:val="000000"/>
                <w:sz w:val="20"/>
                <w:szCs w:val="20"/>
                <w:lang w:eastAsia="en-US"/>
              </w:rPr>
              <w:t xml:space="preserve">      </w:t>
            </w:r>
            <w:r w:rsidR="007D50C4" w:rsidRPr="00162EB1">
              <w:rPr>
                <w:rFonts w:asciiTheme="majorHAnsi" w:eastAsiaTheme="minorHAnsi" w:hAnsiTheme="majorHAnsi"/>
                <w:color w:val="000000"/>
                <w:sz w:val="20"/>
                <w:szCs w:val="20"/>
                <w:lang w:eastAsia="en-US"/>
              </w:rPr>
              <w:t xml:space="preserve">Uchádzač predloží ponuku v </w:t>
            </w:r>
            <w:r w:rsidR="007D50C4" w:rsidRPr="00162EB1">
              <w:rPr>
                <w:rFonts w:asciiTheme="majorHAnsi" w:eastAsiaTheme="minorHAnsi" w:hAnsiTheme="majorHAnsi"/>
                <w:b/>
                <w:color w:val="000000"/>
                <w:sz w:val="20"/>
                <w:szCs w:val="20"/>
                <w:lang w:eastAsia="en-US"/>
              </w:rPr>
              <w:t>písomnej forme, listinnej podobe</w:t>
            </w:r>
            <w:r w:rsidR="007D50C4" w:rsidRPr="00162EB1">
              <w:rPr>
                <w:rFonts w:asciiTheme="majorHAnsi" w:eastAsiaTheme="minorHAnsi" w:hAnsiTheme="majorHAnsi"/>
                <w:color w:val="000000"/>
                <w:sz w:val="20"/>
                <w:szCs w:val="20"/>
                <w:lang w:eastAsia="en-US"/>
              </w:rPr>
              <w:t xml:space="preserve"> (papierovej) a to ako: </w:t>
            </w:r>
            <w:r w:rsidR="007D50C4" w:rsidRPr="00162EB1">
              <w:rPr>
                <w:rFonts w:asciiTheme="majorHAnsi" w:eastAsiaTheme="minorHAnsi" w:hAnsiTheme="majorHAnsi"/>
                <w:bCs/>
                <w:color w:val="000000"/>
                <w:sz w:val="20"/>
                <w:szCs w:val="20"/>
                <w:lang w:eastAsia="en-US"/>
              </w:rPr>
              <w:t>„originál ponuky</w:t>
            </w:r>
            <w:r w:rsidR="005E4290" w:rsidRPr="00162EB1">
              <w:rPr>
                <w:rFonts w:asciiTheme="majorHAnsi" w:eastAsiaTheme="minorHAnsi" w:hAnsiTheme="majorHAnsi"/>
                <w:bCs/>
                <w:color w:val="000000"/>
                <w:sz w:val="20"/>
                <w:szCs w:val="20"/>
                <w:lang w:eastAsia="en-US"/>
              </w:rPr>
              <w:t>“</w:t>
            </w:r>
            <w:r w:rsidR="007D50C4" w:rsidRPr="00162EB1">
              <w:rPr>
                <w:rFonts w:asciiTheme="majorHAnsi" w:eastAsiaTheme="minorHAnsi" w:hAnsiTheme="majorHAnsi"/>
                <w:bCs/>
                <w:color w:val="000000"/>
                <w:sz w:val="20"/>
                <w:szCs w:val="20"/>
                <w:lang w:eastAsia="en-US"/>
              </w:rPr>
              <w:t xml:space="preserve"> a zároveň </w:t>
            </w:r>
            <w:r w:rsidR="007D50C4" w:rsidRPr="00162EB1">
              <w:rPr>
                <w:rFonts w:asciiTheme="majorHAnsi" w:eastAsiaTheme="minorHAnsi" w:hAnsiTheme="majorHAnsi"/>
                <w:b/>
                <w:bCs/>
                <w:color w:val="000000"/>
                <w:sz w:val="20"/>
                <w:szCs w:val="20"/>
                <w:lang w:eastAsia="en-US"/>
              </w:rPr>
              <w:t>naskenovanú kópiu ponuky na needitovateľnom CD/DVD</w:t>
            </w:r>
            <w:r w:rsidR="007D50C4" w:rsidRPr="00162EB1">
              <w:rPr>
                <w:rFonts w:asciiTheme="majorHAnsi" w:eastAsiaTheme="minorHAnsi" w:hAnsiTheme="majorHAnsi"/>
                <w:bCs/>
                <w:color w:val="000000"/>
                <w:sz w:val="20"/>
                <w:szCs w:val="20"/>
                <w:lang w:eastAsia="en-US"/>
              </w:rPr>
              <w:t xml:space="preserve"> na pamäťovom médiu v jednom súbore v PDF formáte</w:t>
            </w:r>
            <w:r w:rsidR="007D50C4" w:rsidRPr="00162EB1">
              <w:rPr>
                <w:rFonts w:asciiTheme="majorHAnsi" w:eastAsiaTheme="minorHAnsi" w:hAnsiTheme="majorHAnsi"/>
                <w:color w:val="000000"/>
                <w:sz w:val="20"/>
                <w:szCs w:val="20"/>
                <w:lang w:eastAsia="en-US"/>
              </w:rPr>
              <w:t xml:space="preserve">. </w:t>
            </w:r>
            <w:r>
              <w:rPr>
                <w:rFonts w:asciiTheme="majorHAnsi" w:eastAsiaTheme="minorHAnsi" w:hAnsiTheme="majorHAnsi"/>
                <w:color w:val="000000"/>
                <w:sz w:val="20"/>
                <w:szCs w:val="20"/>
                <w:lang w:eastAsia="en-US"/>
              </w:rPr>
              <w:t xml:space="preserve">    </w:t>
            </w:r>
            <w:r w:rsidR="007D50C4" w:rsidRPr="00162EB1">
              <w:rPr>
                <w:rFonts w:asciiTheme="majorHAnsi" w:eastAsiaTheme="minorHAnsi" w:hAnsiTheme="majorHAnsi"/>
                <w:color w:val="000000"/>
                <w:sz w:val="20"/>
                <w:szCs w:val="20"/>
                <w:lang w:eastAsia="en-US"/>
              </w:rPr>
              <w:t xml:space="preserve">Uchádzači vo svojej ponuke označia, ktoré informácie sú obchodným tajomstvom alebo dôvernými informáciami v zmysle § 22 </w:t>
            </w:r>
            <w:proofErr w:type="spellStart"/>
            <w:r w:rsidR="007D50C4" w:rsidRPr="00162EB1">
              <w:rPr>
                <w:rFonts w:asciiTheme="majorHAnsi" w:eastAsiaTheme="minorHAnsi" w:hAnsiTheme="majorHAnsi"/>
                <w:color w:val="000000"/>
                <w:sz w:val="20"/>
                <w:szCs w:val="20"/>
                <w:lang w:eastAsia="en-US"/>
              </w:rPr>
              <w:t>Z</w:t>
            </w:r>
            <w:r w:rsidR="005E4290" w:rsidRPr="00162EB1">
              <w:rPr>
                <w:rFonts w:asciiTheme="majorHAnsi" w:eastAsiaTheme="minorHAnsi" w:hAnsiTheme="majorHAnsi"/>
                <w:color w:val="000000"/>
                <w:sz w:val="20"/>
                <w:szCs w:val="20"/>
                <w:lang w:eastAsia="en-US"/>
              </w:rPr>
              <w:t>oVO</w:t>
            </w:r>
            <w:proofErr w:type="spellEnd"/>
            <w:r w:rsidR="005E4290" w:rsidRPr="00162EB1">
              <w:rPr>
                <w:rFonts w:asciiTheme="majorHAnsi" w:eastAsiaTheme="minorHAnsi" w:hAnsiTheme="majorHAnsi"/>
                <w:color w:val="000000"/>
                <w:sz w:val="20"/>
                <w:szCs w:val="20"/>
                <w:lang w:eastAsia="en-US"/>
              </w:rPr>
              <w:t xml:space="preserve">. </w:t>
            </w:r>
          </w:p>
        </w:tc>
      </w:tr>
      <w:tr w:rsidR="00D95554" w:rsidRPr="00162EB1" w14:paraId="33843AE3" w14:textId="77777777" w:rsidTr="009B6CEB">
        <w:trPr>
          <w:gridAfter w:val="4"/>
          <w:wAfter w:w="463" w:type="dxa"/>
        </w:trPr>
        <w:tc>
          <w:tcPr>
            <w:tcW w:w="2127" w:type="dxa"/>
          </w:tcPr>
          <w:p w14:paraId="0CFAE87F" w14:textId="06D0EEA7" w:rsidR="00D95554"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4. </w:t>
            </w:r>
            <w:r w:rsidR="00D95554" w:rsidRPr="003A2DCF">
              <w:rPr>
                <w:rFonts w:asciiTheme="majorHAnsi" w:hAnsiTheme="majorHAnsi"/>
                <w:b/>
                <w:bCs/>
                <w:color w:val="000000"/>
                <w:sz w:val="20"/>
                <w:szCs w:val="20"/>
              </w:rPr>
              <w:t>Jazyk ponuky:</w:t>
            </w:r>
          </w:p>
        </w:tc>
        <w:tc>
          <w:tcPr>
            <w:tcW w:w="7440" w:type="dxa"/>
            <w:gridSpan w:val="8"/>
          </w:tcPr>
          <w:p w14:paraId="10B60FAE" w14:textId="1D0F6FFF" w:rsidR="00D95554" w:rsidRPr="00162EB1" w:rsidRDefault="00FC711C" w:rsidP="00D95554">
            <w:pPr>
              <w:suppressAutoHyphens w:val="0"/>
              <w:autoSpaceDE w:val="0"/>
              <w:autoSpaceDN w:val="0"/>
              <w:adjustRightInd w:val="0"/>
              <w:rPr>
                <w:rFonts w:asciiTheme="majorHAnsi" w:eastAsiaTheme="minorHAnsi" w:hAnsiTheme="majorHAnsi"/>
                <w:color w:val="000000"/>
                <w:sz w:val="20"/>
                <w:szCs w:val="20"/>
                <w:lang w:eastAsia="en-US"/>
              </w:rPr>
            </w:pPr>
            <w:r>
              <w:rPr>
                <w:rFonts w:asciiTheme="majorHAnsi" w:eastAsiaTheme="minorHAnsi" w:hAnsiTheme="majorHAnsi"/>
                <w:color w:val="000000"/>
                <w:sz w:val="20"/>
                <w:szCs w:val="20"/>
                <w:lang w:eastAsia="en-US"/>
              </w:rPr>
              <w:t xml:space="preserve">     </w:t>
            </w:r>
            <w:r w:rsidR="00D95554" w:rsidRPr="00162EB1">
              <w:rPr>
                <w:rFonts w:asciiTheme="majorHAnsi" w:eastAsiaTheme="minorHAnsi" w:hAnsiTheme="majorHAnsi"/>
                <w:color w:val="000000"/>
                <w:sz w:val="20"/>
                <w:szCs w:val="20"/>
                <w:lang w:eastAsia="en-US"/>
              </w:rPr>
              <w:t xml:space="preserve">Doklady a dokumenty uchádzača musia byť v slovenskom/českom jazyku. Ak má uchádzač sídlo mimo územia Slovenskej republiky, doklady a dokumenty musia byť predložené v pôvodnom jazyku a súčasne musia byť úradne preložené do úradného slovenského jazyka okrem dokladov predložených v českom jazyku. Preklady dokladov musia byť úradne opatrené s okrúhlou pečiatkou, vyhotovené úradnými prekladateľmi. </w:t>
            </w:r>
          </w:p>
        </w:tc>
      </w:tr>
      <w:tr w:rsidR="005E4290" w:rsidRPr="00162EB1" w14:paraId="60077FEB" w14:textId="77777777" w:rsidTr="009B6CEB">
        <w:trPr>
          <w:gridAfter w:val="4"/>
          <w:wAfter w:w="463" w:type="dxa"/>
        </w:trPr>
        <w:tc>
          <w:tcPr>
            <w:tcW w:w="2127" w:type="dxa"/>
          </w:tcPr>
          <w:p w14:paraId="5F86A6BE" w14:textId="1CB8BB49" w:rsidR="005E4290" w:rsidRPr="00170F2F" w:rsidRDefault="00AE56A6" w:rsidP="00074F4D">
            <w:pPr>
              <w:autoSpaceDE w:val="0"/>
              <w:autoSpaceDN w:val="0"/>
              <w:adjustRightInd w:val="0"/>
              <w:ind w:left="180" w:hanging="180"/>
              <w:rPr>
                <w:rFonts w:asciiTheme="majorHAnsi" w:hAnsiTheme="majorHAnsi"/>
                <w:b/>
                <w:bCs/>
                <w:color w:val="000000"/>
                <w:sz w:val="20"/>
                <w:szCs w:val="20"/>
              </w:rPr>
            </w:pPr>
            <w:r w:rsidRPr="00170F2F">
              <w:rPr>
                <w:rFonts w:asciiTheme="majorHAnsi" w:hAnsiTheme="majorHAnsi"/>
                <w:b/>
                <w:bCs/>
                <w:color w:val="000000"/>
                <w:sz w:val="20"/>
                <w:szCs w:val="20"/>
              </w:rPr>
              <w:lastRenderedPageBreak/>
              <w:t xml:space="preserve">5. </w:t>
            </w:r>
            <w:r w:rsidR="005E4290" w:rsidRPr="00170F2F">
              <w:rPr>
                <w:rFonts w:asciiTheme="majorHAnsi" w:hAnsiTheme="majorHAnsi"/>
                <w:b/>
                <w:bCs/>
                <w:color w:val="000000"/>
                <w:sz w:val="20"/>
                <w:szCs w:val="20"/>
              </w:rPr>
              <w:t>Spôsob podania ponuky:</w:t>
            </w:r>
          </w:p>
        </w:tc>
        <w:tc>
          <w:tcPr>
            <w:tcW w:w="7440" w:type="dxa"/>
            <w:gridSpan w:val="8"/>
          </w:tcPr>
          <w:p w14:paraId="77EFB53D" w14:textId="74483864" w:rsidR="00B74394" w:rsidRPr="00170F2F" w:rsidRDefault="00FC711C" w:rsidP="00B74394">
            <w:pPr>
              <w:suppressAutoHyphens w:val="0"/>
              <w:autoSpaceDE w:val="0"/>
              <w:autoSpaceDN w:val="0"/>
              <w:adjustRightInd w:val="0"/>
              <w:rPr>
                <w:rFonts w:asciiTheme="majorHAnsi" w:eastAsiaTheme="minorHAnsi" w:hAnsiTheme="majorHAnsi"/>
                <w:color w:val="000000"/>
                <w:sz w:val="20"/>
                <w:szCs w:val="20"/>
                <w:lang w:eastAsia="en-US"/>
              </w:rPr>
            </w:pPr>
            <w:r>
              <w:rPr>
                <w:rFonts w:asciiTheme="majorHAnsi" w:eastAsiaTheme="minorHAnsi" w:hAnsiTheme="majorHAnsi"/>
                <w:color w:val="000000"/>
                <w:sz w:val="20"/>
                <w:szCs w:val="20"/>
                <w:lang w:eastAsia="en-US"/>
              </w:rPr>
              <w:t xml:space="preserve">     </w:t>
            </w:r>
            <w:r w:rsidR="00A71F9E" w:rsidRPr="00170F2F">
              <w:rPr>
                <w:rFonts w:asciiTheme="majorHAnsi" w:eastAsiaTheme="minorHAnsi" w:hAnsiTheme="majorHAnsi"/>
                <w:color w:val="000000"/>
                <w:sz w:val="20"/>
                <w:szCs w:val="20"/>
                <w:lang w:eastAsia="en-US"/>
              </w:rPr>
              <w:t>Uchádzači</w:t>
            </w:r>
            <w:r w:rsidR="005E4290" w:rsidRPr="00170F2F">
              <w:rPr>
                <w:rFonts w:asciiTheme="majorHAnsi" w:eastAsiaTheme="minorHAnsi" w:hAnsiTheme="majorHAnsi"/>
                <w:color w:val="000000"/>
                <w:sz w:val="20"/>
                <w:szCs w:val="20"/>
                <w:lang w:eastAsia="en-US"/>
              </w:rPr>
              <w:t xml:space="preserve"> doručia svoju ponuku </w:t>
            </w:r>
            <w:r w:rsidR="005E4290" w:rsidRPr="00170F2F">
              <w:rPr>
                <w:rFonts w:asciiTheme="majorHAnsi" w:eastAsiaTheme="minorHAnsi" w:hAnsiTheme="majorHAnsi"/>
                <w:b/>
                <w:bCs/>
                <w:color w:val="000000"/>
                <w:sz w:val="20"/>
                <w:szCs w:val="20"/>
                <w:lang w:eastAsia="en-US"/>
              </w:rPr>
              <w:t>osobne alebo prostredníctvom poštovej zásielky v lehote na predkladanie ponúk na adresu verejného obstarávateľa</w:t>
            </w:r>
            <w:r w:rsidR="005E4290" w:rsidRPr="00170F2F">
              <w:rPr>
                <w:rFonts w:asciiTheme="majorHAnsi" w:eastAsiaTheme="minorHAnsi" w:hAnsiTheme="majorHAnsi"/>
                <w:bCs/>
                <w:color w:val="000000"/>
                <w:sz w:val="20"/>
                <w:szCs w:val="20"/>
                <w:lang w:eastAsia="en-US"/>
              </w:rPr>
              <w:t xml:space="preserve"> uvedenú v bode 1 tejto výzvy</w:t>
            </w:r>
            <w:r w:rsidR="005E4290" w:rsidRPr="00170F2F">
              <w:rPr>
                <w:rFonts w:asciiTheme="majorHAnsi" w:eastAsiaTheme="minorHAnsi" w:hAnsiTheme="majorHAnsi"/>
                <w:b/>
                <w:bCs/>
                <w:color w:val="000000"/>
                <w:sz w:val="20"/>
                <w:szCs w:val="20"/>
                <w:lang w:eastAsia="en-US"/>
              </w:rPr>
              <w:t xml:space="preserve">. </w:t>
            </w:r>
            <w:r w:rsidR="005E4290" w:rsidRPr="00170F2F">
              <w:rPr>
                <w:rFonts w:asciiTheme="majorHAnsi" w:eastAsiaTheme="minorHAnsi" w:hAnsiTheme="majorHAnsi"/>
                <w:color w:val="000000"/>
                <w:sz w:val="20"/>
                <w:szCs w:val="20"/>
                <w:lang w:eastAsia="en-US"/>
              </w:rPr>
              <w:t xml:space="preserve">V prípade, ak uchádzač predloží ponuku prostredníctvom poštovej zásielky, je rozhodujúci termín doručenia ponuky na adresu verejného obstarávateľa. </w:t>
            </w:r>
          </w:p>
          <w:p w14:paraId="6314F4E2" w14:textId="2DBAF257" w:rsidR="00B74394" w:rsidRPr="00170F2F" w:rsidRDefault="00B74394" w:rsidP="00B74394">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 xml:space="preserve">Pri osobnom doručení súťažnej ponuky, uchádzači túto odovzdávajú v čase od 08:00 hod do 14:00 hod. v sídle verejného obstarávateľa. </w:t>
            </w:r>
          </w:p>
          <w:p w14:paraId="70FF2746" w14:textId="7604B9E4" w:rsidR="005E4290" w:rsidRPr="00170F2F" w:rsidRDefault="005E4290" w:rsidP="005E4290">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 xml:space="preserve">Pri osobnom doručení ponuky uchádzačom, verejný obstarávateľ vydá uchádzačovi potvrdenie o jej prevzatí s uvedením miesta, dátumu a času prevzatia ponuky. </w:t>
            </w:r>
          </w:p>
          <w:p w14:paraId="3AD281DF" w14:textId="77777777" w:rsidR="00B74394" w:rsidRPr="00170F2F" w:rsidRDefault="005E4290" w:rsidP="00B74394">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Ponuka predložená v .</w:t>
            </w:r>
            <w:proofErr w:type="spellStart"/>
            <w:r w:rsidRPr="00170F2F">
              <w:rPr>
                <w:rFonts w:asciiTheme="majorHAnsi" w:eastAsiaTheme="minorHAnsi" w:hAnsiTheme="majorHAnsi"/>
                <w:color w:val="000000"/>
                <w:sz w:val="20"/>
                <w:szCs w:val="20"/>
                <w:lang w:eastAsia="en-US"/>
              </w:rPr>
              <w:t>pdf</w:t>
            </w:r>
            <w:proofErr w:type="spellEnd"/>
            <w:r w:rsidRPr="00170F2F">
              <w:rPr>
                <w:rFonts w:asciiTheme="majorHAnsi" w:eastAsiaTheme="minorHAnsi" w:hAnsiTheme="majorHAnsi"/>
                <w:color w:val="000000"/>
                <w:sz w:val="20"/>
                <w:szCs w:val="20"/>
                <w:lang w:eastAsia="en-US"/>
              </w:rPr>
              <w:t xml:space="preserve"> formáte musí byť totožná s ponukou predloženou v listinnej podobe, pri zohľadnení príslušných ustanovení zákona č. 122/2013 Z. z. o ochrane osobných údajov v znení neskorších predpisov (§ 7 treba anonymizovať, resp. začierniť osobné údaje, napr.: číslo bankového účtu, rodné číslo, telefonický kontakt, e-mail, podpis, pečiatku).</w:t>
            </w:r>
            <w:r w:rsidR="00B74394" w:rsidRPr="00170F2F">
              <w:rPr>
                <w:rFonts w:asciiTheme="majorHAnsi" w:eastAsiaTheme="minorHAnsi" w:hAnsiTheme="majorHAnsi"/>
                <w:color w:val="000000"/>
                <w:sz w:val="20"/>
                <w:szCs w:val="20"/>
                <w:lang w:eastAsia="en-US"/>
              </w:rPr>
              <w:t xml:space="preserve"> </w:t>
            </w:r>
          </w:p>
          <w:p w14:paraId="4BB7AA27" w14:textId="10DBB38A" w:rsidR="005E4290" w:rsidRPr="00162EB1" w:rsidRDefault="00B74394" w:rsidP="00B74394">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Ponuka predložená po uplynutí lehoty na predkladanie ponúk sa vráti uchádzačovi neotvorená, ak je doručená v listinnej podobe.</w:t>
            </w:r>
          </w:p>
        </w:tc>
      </w:tr>
      <w:tr w:rsidR="00B74394" w:rsidRPr="00162EB1" w14:paraId="57D11CC6" w14:textId="77777777" w:rsidTr="009B6CEB">
        <w:trPr>
          <w:gridAfter w:val="4"/>
          <w:wAfter w:w="463" w:type="dxa"/>
        </w:trPr>
        <w:tc>
          <w:tcPr>
            <w:tcW w:w="2127" w:type="dxa"/>
          </w:tcPr>
          <w:p w14:paraId="74FFA8CA" w14:textId="4E2710CE" w:rsidR="00B74394"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6. </w:t>
            </w:r>
            <w:r w:rsidR="00B74394" w:rsidRPr="003A2DCF">
              <w:rPr>
                <w:rFonts w:asciiTheme="majorHAnsi" w:hAnsiTheme="majorHAnsi"/>
                <w:b/>
                <w:bCs/>
                <w:color w:val="000000"/>
                <w:sz w:val="20"/>
                <w:szCs w:val="20"/>
              </w:rPr>
              <w:t>Zmena a odvolanie ponuky:</w:t>
            </w:r>
          </w:p>
        </w:tc>
        <w:tc>
          <w:tcPr>
            <w:tcW w:w="7440" w:type="dxa"/>
            <w:gridSpan w:val="8"/>
          </w:tcPr>
          <w:p w14:paraId="0EFB3FF4" w14:textId="11A83B5C" w:rsidR="00B74394" w:rsidRPr="00162EB1" w:rsidRDefault="00FC711C" w:rsidP="00B74394">
            <w:pPr>
              <w:suppressAutoHyphens w:val="0"/>
              <w:autoSpaceDE w:val="0"/>
              <w:autoSpaceDN w:val="0"/>
              <w:adjustRightInd w:val="0"/>
              <w:rPr>
                <w:rFonts w:asciiTheme="majorHAnsi" w:eastAsiaTheme="minorHAnsi" w:hAnsiTheme="majorHAnsi"/>
                <w:color w:val="000000"/>
                <w:sz w:val="20"/>
                <w:szCs w:val="20"/>
                <w:lang w:eastAsia="en-US"/>
              </w:rPr>
            </w:pPr>
            <w:r>
              <w:rPr>
                <w:rFonts w:asciiTheme="majorHAnsi" w:eastAsiaTheme="minorHAnsi" w:hAnsiTheme="majorHAnsi"/>
                <w:color w:val="000000"/>
                <w:sz w:val="20"/>
                <w:szCs w:val="20"/>
                <w:lang w:eastAsia="en-US"/>
              </w:rPr>
              <w:t xml:space="preserve">     </w:t>
            </w:r>
            <w:r w:rsidR="00B74394" w:rsidRPr="00162EB1">
              <w:rPr>
                <w:rFonts w:asciiTheme="majorHAnsi" w:eastAsiaTheme="minorHAnsi" w:hAnsiTheme="majorHAnsi"/>
                <w:color w:val="000000"/>
                <w:sz w:val="20"/>
                <w:szCs w:val="20"/>
                <w:lang w:eastAsia="en-US"/>
              </w:rPr>
              <w:t>Zmenu ponuky je možné vykonať odvolaním pôvodnej ponuky pred uplynutím lehoty na predkladanie ponúk na základe písomnej žiadosti uchádzača v listinnej podobe, podpísanej uchádzačom alebo osobou oprávnenou konať za uchádzača, doručenej osobne alebo zaslanej prostredníctvom poštovej zásielky na adresu verejného obstarávateľa. Novú ponuku je potrebné doručiť v lehote na predkladanie ponúk na adresu verejného obstarávateľa</w:t>
            </w:r>
          </w:p>
        </w:tc>
      </w:tr>
      <w:tr w:rsidR="005E4290" w:rsidRPr="00162EB1" w14:paraId="410A10B1" w14:textId="77777777" w:rsidTr="009B6CEB">
        <w:trPr>
          <w:gridAfter w:val="4"/>
          <w:wAfter w:w="463" w:type="dxa"/>
        </w:trPr>
        <w:tc>
          <w:tcPr>
            <w:tcW w:w="2127" w:type="dxa"/>
          </w:tcPr>
          <w:p w14:paraId="128A1C01" w14:textId="220B5B4D" w:rsidR="005E4290" w:rsidRPr="00170F2F" w:rsidRDefault="00AE56A6" w:rsidP="00074F4D">
            <w:pPr>
              <w:autoSpaceDE w:val="0"/>
              <w:autoSpaceDN w:val="0"/>
              <w:adjustRightInd w:val="0"/>
              <w:ind w:left="180" w:hanging="180"/>
              <w:rPr>
                <w:rFonts w:asciiTheme="majorHAnsi" w:hAnsiTheme="majorHAnsi"/>
                <w:b/>
                <w:bCs/>
                <w:color w:val="000000"/>
                <w:sz w:val="20"/>
                <w:szCs w:val="20"/>
              </w:rPr>
            </w:pPr>
            <w:r w:rsidRPr="00170F2F">
              <w:rPr>
                <w:rFonts w:asciiTheme="majorHAnsi" w:hAnsiTheme="majorHAnsi"/>
                <w:b/>
                <w:bCs/>
                <w:color w:val="000000"/>
                <w:sz w:val="20"/>
                <w:szCs w:val="20"/>
              </w:rPr>
              <w:t xml:space="preserve">7. </w:t>
            </w:r>
            <w:r w:rsidR="005E4290" w:rsidRPr="00170F2F">
              <w:rPr>
                <w:rFonts w:asciiTheme="majorHAnsi" w:hAnsiTheme="majorHAnsi"/>
                <w:b/>
                <w:bCs/>
                <w:color w:val="000000"/>
                <w:sz w:val="20"/>
                <w:szCs w:val="20"/>
              </w:rPr>
              <w:t>Označenie obálky ponuky:</w:t>
            </w:r>
          </w:p>
        </w:tc>
        <w:tc>
          <w:tcPr>
            <w:tcW w:w="7440" w:type="dxa"/>
            <w:gridSpan w:val="8"/>
          </w:tcPr>
          <w:p w14:paraId="1D043711" w14:textId="1D153A85" w:rsidR="005E4290" w:rsidRPr="00170F2F" w:rsidRDefault="005E4290" w:rsidP="005E4290">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 xml:space="preserve">- názov a adresa verejného obstarávateľa </w:t>
            </w:r>
          </w:p>
          <w:p w14:paraId="45C14A89" w14:textId="483737B3" w:rsidR="005E4290" w:rsidRPr="00170F2F" w:rsidRDefault="00331524" w:rsidP="005E4290">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 xml:space="preserve">- </w:t>
            </w:r>
            <w:r w:rsidR="005E4290" w:rsidRPr="00170F2F">
              <w:rPr>
                <w:rFonts w:asciiTheme="majorHAnsi" w:eastAsiaTheme="minorHAnsi" w:hAnsiTheme="majorHAnsi"/>
                <w:color w:val="000000"/>
                <w:sz w:val="20"/>
                <w:szCs w:val="20"/>
                <w:lang w:eastAsia="en-US"/>
              </w:rPr>
              <w:t xml:space="preserve">obchodné meno a sídlo alebo miesto podnikania uchádzača; </w:t>
            </w:r>
          </w:p>
          <w:p w14:paraId="57610BAF" w14:textId="5D630679" w:rsidR="005E4290" w:rsidRPr="00162EB1" w:rsidRDefault="00331524" w:rsidP="001D1FCC">
            <w:pPr>
              <w:suppressAutoHyphens w:val="0"/>
              <w:autoSpaceDE w:val="0"/>
              <w:autoSpaceDN w:val="0"/>
              <w:adjustRightInd w:val="0"/>
              <w:rPr>
                <w:rFonts w:asciiTheme="majorHAnsi" w:eastAsiaTheme="minorHAnsi" w:hAnsiTheme="majorHAnsi"/>
                <w:color w:val="000000"/>
                <w:sz w:val="20"/>
                <w:szCs w:val="20"/>
                <w:lang w:eastAsia="en-US"/>
              </w:rPr>
            </w:pPr>
            <w:r w:rsidRPr="00170F2F">
              <w:rPr>
                <w:rFonts w:asciiTheme="majorHAnsi" w:eastAsiaTheme="minorHAnsi" w:hAnsiTheme="majorHAnsi"/>
                <w:color w:val="000000"/>
                <w:sz w:val="20"/>
                <w:szCs w:val="20"/>
                <w:lang w:eastAsia="en-US"/>
              </w:rPr>
              <w:t xml:space="preserve">- </w:t>
            </w:r>
            <w:r w:rsidR="005E4290" w:rsidRPr="00170F2F">
              <w:rPr>
                <w:rFonts w:asciiTheme="majorHAnsi" w:eastAsiaTheme="minorHAnsi" w:hAnsiTheme="majorHAnsi"/>
                <w:color w:val="000000"/>
                <w:sz w:val="20"/>
                <w:szCs w:val="20"/>
                <w:lang w:eastAsia="en-US"/>
              </w:rPr>
              <w:t xml:space="preserve">označenie </w:t>
            </w:r>
            <w:r w:rsidRPr="00170F2F">
              <w:rPr>
                <w:rFonts w:asciiTheme="majorHAnsi" w:eastAsiaTheme="minorHAnsi" w:hAnsiTheme="majorHAnsi"/>
                <w:b/>
                <w:bCs/>
                <w:color w:val="000000"/>
                <w:sz w:val="20"/>
                <w:szCs w:val="20"/>
                <w:lang w:eastAsia="en-US"/>
              </w:rPr>
              <w:t>„PONUKA– NEOTVÁRAŤ“ a „</w:t>
            </w:r>
            <w:r w:rsidR="003A517C">
              <w:rPr>
                <w:rFonts w:asciiTheme="majorHAnsi" w:hAnsiTheme="majorHAnsi"/>
                <w:b/>
                <w:color w:val="000000"/>
                <w:sz w:val="20"/>
                <w:szCs w:val="20"/>
              </w:rPr>
              <w:t>Vývozný traktor</w:t>
            </w:r>
            <w:r w:rsidRPr="00170F2F">
              <w:rPr>
                <w:rFonts w:asciiTheme="majorHAnsi" w:eastAsiaTheme="minorHAnsi" w:hAnsiTheme="majorHAnsi"/>
                <w:b/>
                <w:bCs/>
                <w:color w:val="000000"/>
                <w:sz w:val="20"/>
                <w:szCs w:val="20"/>
                <w:lang w:eastAsia="en-US"/>
              </w:rPr>
              <w:t>“</w:t>
            </w:r>
          </w:p>
        </w:tc>
      </w:tr>
      <w:tr w:rsidR="00291F0F" w:rsidRPr="00162EB1" w14:paraId="15670626" w14:textId="77777777" w:rsidTr="009B6CEB">
        <w:trPr>
          <w:gridAfter w:val="4"/>
          <w:wAfter w:w="463" w:type="dxa"/>
        </w:trPr>
        <w:tc>
          <w:tcPr>
            <w:tcW w:w="2127" w:type="dxa"/>
          </w:tcPr>
          <w:p w14:paraId="5ECF7FAB" w14:textId="62EE89C4" w:rsidR="00291F0F"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8. </w:t>
            </w:r>
            <w:r w:rsidR="00291F0F" w:rsidRPr="003A2DCF">
              <w:rPr>
                <w:rFonts w:asciiTheme="majorHAnsi" w:hAnsiTheme="majorHAnsi"/>
                <w:b/>
                <w:bCs/>
                <w:color w:val="000000"/>
                <w:sz w:val="20"/>
                <w:szCs w:val="20"/>
              </w:rPr>
              <w:t>Otváranie ponúk:</w:t>
            </w:r>
          </w:p>
        </w:tc>
        <w:tc>
          <w:tcPr>
            <w:tcW w:w="7440" w:type="dxa"/>
            <w:gridSpan w:val="8"/>
          </w:tcPr>
          <w:p w14:paraId="5961BB9B" w14:textId="7DF9E29A" w:rsidR="00291F0F" w:rsidRPr="00162EB1" w:rsidRDefault="00FC711C" w:rsidP="00CA1068">
            <w:pPr>
              <w:autoSpaceDE w:val="0"/>
              <w:autoSpaceDN w:val="0"/>
              <w:adjustRightInd w:val="0"/>
              <w:rPr>
                <w:rFonts w:asciiTheme="majorHAnsi" w:hAnsiTheme="majorHAnsi"/>
                <w:bCs/>
                <w:color w:val="000000"/>
                <w:sz w:val="20"/>
                <w:szCs w:val="20"/>
              </w:rPr>
            </w:pPr>
            <w:r>
              <w:rPr>
                <w:rFonts w:asciiTheme="majorHAnsi" w:hAnsiTheme="majorHAnsi"/>
                <w:bCs/>
                <w:color w:val="000000"/>
                <w:sz w:val="20"/>
                <w:szCs w:val="20"/>
              </w:rPr>
              <w:t xml:space="preserve">     </w:t>
            </w:r>
            <w:r w:rsidR="00291F0F" w:rsidRPr="00162EB1">
              <w:rPr>
                <w:rFonts w:asciiTheme="majorHAnsi" w:hAnsiTheme="majorHAnsi"/>
                <w:bCs/>
                <w:color w:val="000000"/>
                <w:sz w:val="20"/>
                <w:szCs w:val="20"/>
              </w:rPr>
              <w:t xml:space="preserve">Bude verejné, </w:t>
            </w:r>
            <w:r w:rsidR="00291F0F" w:rsidRPr="00162EB1">
              <w:rPr>
                <w:rFonts w:asciiTheme="majorHAnsi" w:hAnsiTheme="majorHAnsi"/>
                <w:sz w:val="20"/>
                <w:szCs w:val="20"/>
              </w:rPr>
              <w:t xml:space="preserve">uchádzači ktorí predložia ponuku, sa môžu zúčastniť otvárania obálok s ponukami v zmysle § 52 </w:t>
            </w:r>
            <w:proofErr w:type="spellStart"/>
            <w:r w:rsidR="00291F0F" w:rsidRPr="00162EB1">
              <w:rPr>
                <w:rFonts w:asciiTheme="majorHAnsi" w:hAnsiTheme="majorHAnsi"/>
                <w:sz w:val="20"/>
                <w:szCs w:val="20"/>
              </w:rPr>
              <w:t>ZoVO</w:t>
            </w:r>
            <w:proofErr w:type="spellEnd"/>
            <w:r w:rsidR="00067866">
              <w:rPr>
                <w:rFonts w:asciiTheme="majorHAnsi" w:hAnsiTheme="majorHAnsi"/>
                <w:sz w:val="20"/>
                <w:szCs w:val="20"/>
              </w:rPr>
              <w:t>. Zúčastniť sa ho môže štatutárny zástupca uchádzača alebo ním písomne poverená osoba, ktorá sa týmto poverením preukáže.</w:t>
            </w:r>
          </w:p>
        </w:tc>
      </w:tr>
      <w:tr w:rsidR="00331524" w:rsidRPr="00162EB1" w14:paraId="54718745" w14:textId="77777777" w:rsidTr="009B6CEB">
        <w:trPr>
          <w:gridAfter w:val="4"/>
          <w:wAfter w:w="463" w:type="dxa"/>
        </w:trPr>
        <w:tc>
          <w:tcPr>
            <w:tcW w:w="2127" w:type="dxa"/>
          </w:tcPr>
          <w:p w14:paraId="38C8D858" w14:textId="03A32FF5" w:rsidR="00331524" w:rsidRPr="00027F4F" w:rsidRDefault="00AE56A6" w:rsidP="00074F4D">
            <w:pPr>
              <w:autoSpaceDE w:val="0"/>
              <w:autoSpaceDN w:val="0"/>
              <w:adjustRightInd w:val="0"/>
              <w:ind w:left="180" w:hanging="180"/>
              <w:rPr>
                <w:rFonts w:asciiTheme="majorHAnsi" w:hAnsiTheme="majorHAnsi"/>
                <w:b/>
                <w:bCs/>
                <w:color w:val="000000"/>
                <w:sz w:val="20"/>
                <w:szCs w:val="20"/>
              </w:rPr>
            </w:pPr>
            <w:r w:rsidRPr="00027F4F">
              <w:rPr>
                <w:rFonts w:asciiTheme="majorHAnsi" w:hAnsiTheme="majorHAnsi"/>
                <w:b/>
                <w:bCs/>
                <w:color w:val="000000"/>
                <w:sz w:val="20"/>
                <w:szCs w:val="20"/>
              </w:rPr>
              <w:t xml:space="preserve">9. </w:t>
            </w:r>
            <w:r w:rsidR="00331524" w:rsidRPr="00027F4F">
              <w:rPr>
                <w:rFonts w:asciiTheme="majorHAnsi" w:hAnsiTheme="majorHAnsi"/>
                <w:b/>
                <w:bCs/>
                <w:color w:val="000000"/>
                <w:sz w:val="20"/>
                <w:szCs w:val="20"/>
              </w:rPr>
              <w:t xml:space="preserve">Termín </w:t>
            </w:r>
            <w:r w:rsidR="00B74394" w:rsidRPr="00027F4F">
              <w:rPr>
                <w:rFonts w:asciiTheme="majorHAnsi" w:hAnsiTheme="majorHAnsi"/>
                <w:b/>
                <w:bCs/>
                <w:color w:val="000000"/>
                <w:sz w:val="20"/>
                <w:szCs w:val="20"/>
              </w:rPr>
              <w:t xml:space="preserve">a miesto </w:t>
            </w:r>
            <w:r w:rsidR="00331524" w:rsidRPr="00027F4F">
              <w:rPr>
                <w:rFonts w:asciiTheme="majorHAnsi" w:hAnsiTheme="majorHAnsi"/>
                <w:b/>
                <w:bCs/>
                <w:color w:val="000000"/>
                <w:sz w:val="20"/>
                <w:szCs w:val="20"/>
              </w:rPr>
              <w:t>otvárania ponúk:</w:t>
            </w:r>
          </w:p>
        </w:tc>
        <w:tc>
          <w:tcPr>
            <w:tcW w:w="7440" w:type="dxa"/>
            <w:gridSpan w:val="8"/>
          </w:tcPr>
          <w:p w14:paraId="0262AB52" w14:textId="77987458" w:rsidR="00331524" w:rsidRPr="00027F4F" w:rsidRDefault="00B32DAD" w:rsidP="00CA1068">
            <w:pPr>
              <w:autoSpaceDE w:val="0"/>
              <w:autoSpaceDN w:val="0"/>
              <w:adjustRightInd w:val="0"/>
              <w:rPr>
                <w:rFonts w:asciiTheme="majorHAnsi" w:hAnsiTheme="majorHAnsi"/>
                <w:b/>
                <w:bCs/>
                <w:color w:val="000000"/>
                <w:sz w:val="20"/>
                <w:szCs w:val="20"/>
              </w:rPr>
            </w:pPr>
            <w:r w:rsidRPr="00027F4F">
              <w:rPr>
                <w:rFonts w:asciiTheme="majorHAnsi" w:hAnsiTheme="majorHAnsi"/>
                <w:b/>
                <w:bCs/>
                <w:color w:val="000000"/>
                <w:sz w:val="20"/>
                <w:szCs w:val="20"/>
              </w:rPr>
              <w:t>1</w:t>
            </w:r>
            <w:r w:rsidR="00636236" w:rsidRPr="00027F4F">
              <w:rPr>
                <w:rFonts w:asciiTheme="majorHAnsi" w:hAnsiTheme="majorHAnsi"/>
                <w:b/>
                <w:bCs/>
                <w:color w:val="000000"/>
                <w:sz w:val="20"/>
                <w:szCs w:val="20"/>
              </w:rPr>
              <w:t>3</w:t>
            </w:r>
            <w:r w:rsidRPr="00027F4F">
              <w:rPr>
                <w:rFonts w:asciiTheme="majorHAnsi" w:hAnsiTheme="majorHAnsi"/>
                <w:b/>
                <w:bCs/>
                <w:color w:val="000000"/>
                <w:sz w:val="20"/>
                <w:szCs w:val="20"/>
              </w:rPr>
              <w:t>.4.2018 o 16:00 hod.</w:t>
            </w:r>
          </w:p>
          <w:p w14:paraId="0C207692" w14:textId="356AFBFA" w:rsidR="00331524" w:rsidRPr="00162EB1" w:rsidRDefault="00B74394" w:rsidP="008D0786">
            <w:pPr>
              <w:autoSpaceDE w:val="0"/>
              <w:autoSpaceDN w:val="0"/>
              <w:adjustRightInd w:val="0"/>
              <w:rPr>
                <w:rFonts w:asciiTheme="majorHAnsi" w:hAnsiTheme="majorHAnsi"/>
                <w:bCs/>
                <w:color w:val="000000"/>
                <w:sz w:val="20"/>
                <w:szCs w:val="20"/>
              </w:rPr>
            </w:pPr>
            <w:r w:rsidRPr="00027F4F">
              <w:rPr>
                <w:rFonts w:asciiTheme="majorHAnsi" w:hAnsiTheme="majorHAnsi"/>
                <w:bCs/>
                <w:color w:val="000000"/>
                <w:sz w:val="20"/>
                <w:szCs w:val="20"/>
              </w:rPr>
              <w:t xml:space="preserve">Sídlo verejného obstarávateľa je uvedené v bode </w:t>
            </w:r>
            <w:r w:rsidR="00FC711C" w:rsidRPr="00027F4F">
              <w:rPr>
                <w:rFonts w:asciiTheme="majorHAnsi" w:hAnsiTheme="majorHAnsi"/>
                <w:bCs/>
                <w:color w:val="000000"/>
                <w:sz w:val="20"/>
                <w:szCs w:val="20"/>
              </w:rPr>
              <w:t>II</w:t>
            </w:r>
            <w:r w:rsidRPr="00027F4F">
              <w:rPr>
                <w:rFonts w:asciiTheme="majorHAnsi" w:hAnsiTheme="majorHAnsi"/>
                <w:bCs/>
                <w:color w:val="000000"/>
                <w:sz w:val="20"/>
                <w:szCs w:val="20"/>
              </w:rPr>
              <w:t>.</w:t>
            </w:r>
            <w:r w:rsidR="00FC711C" w:rsidRPr="00027F4F">
              <w:rPr>
                <w:rFonts w:asciiTheme="majorHAnsi" w:hAnsiTheme="majorHAnsi"/>
                <w:bCs/>
                <w:color w:val="000000"/>
                <w:sz w:val="20"/>
                <w:szCs w:val="20"/>
              </w:rPr>
              <w:t>2</w:t>
            </w:r>
            <w:r w:rsidRPr="00027F4F">
              <w:rPr>
                <w:rFonts w:asciiTheme="majorHAnsi" w:hAnsiTheme="majorHAnsi"/>
                <w:bCs/>
                <w:color w:val="000000"/>
                <w:sz w:val="20"/>
                <w:szCs w:val="20"/>
              </w:rPr>
              <w:t xml:space="preserve"> tejto Výzvy</w:t>
            </w:r>
          </w:p>
        </w:tc>
      </w:tr>
      <w:tr w:rsidR="00291F0F" w:rsidRPr="00162EB1" w14:paraId="617A7FF0" w14:textId="77777777" w:rsidTr="009B6CEB">
        <w:trPr>
          <w:gridAfter w:val="4"/>
          <w:wAfter w:w="463" w:type="dxa"/>
        </w:trPr>
        <w:tc>
          <w:tcPr>
            <w:tcW w:w="2127" w:type="dxa"/>
          </w:tcPr>
          <w:p w14:paraId="4012BD97" w14:textId="0F38D8AC" w:rsidR="00291F0F"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10. </w:t>
            </w:r>
            <w:r w:rsidR="00291F0F" w:rsidRPr="003A2DCF">
              <w:rPr>
                <w:rFonts w:asciiTheme="majorHAnsi" w:hAnsiTheme="majorHAnsi"/>
                <w:b/>
                <w:bCs/>
                <w:color w:val="000000"/>
                <w:sz w:val="20"/>
                <w:szCs w:val="20"/>
              </w:rPr>
              <w:t>Vyhodnotenie ponúk:</w:t>
            </w:r>
          </w:p>
        </w:tc>
        <w:tc>
          <w:tcPr>
            <w:tcW w:w="7440" w:type="dxa"/>
            <w:gridSpan w:val="8"/>
          </w:tcPr>
          <w:p w14:paraId="2A001D8D" w14:textId="56B6482B" w:rsidR="00162EB1" w:rsidRPr="00162EB1" w:rsidRDefault="00FC711C" w:rsidP="00D95554">
            <w:pPr>
              <w:autoSpaceDE w:val="0"/>
              <w:autoSpaceDN w:val="0"/>
              <w:adjustRightInd w:val="0"/>
              <w:rPr>
                <w:rFonts w:asciiTheme="majorHAnsi" w:hAnsiTheme="majorHAnsi"/>
                <w:sz w:val="20"/>
                <w:szCs w:val="20"/>
              </w:rPr>
            </w:pPr>
            <w:r>
              <w:rPr>
                <w:rFonts w:asciiTheme="majorHAnsi" w:hAnsiTheme="majorHAnsi"/>
                <w:sz w:val="20"/>
                <w:szCs w:val="20"/>
              </w:rPr>
              <w:t xml:space="preserve">     </w:t>
            </w:r>
            <w:r w:rsidR="00D95554" w:rsidRPr="00162EB1">
              <w:rPr>
                <w:rFonts w:asciiTheme="majorHAnsi" w:hAnsiTheme="majorHAnsi"/>
                <w:sz w:val="20"/>
                <w:szCs w:val="20"/>
              </w:rPr>
              <w:t>Priebeh vyhodnocovania ponúk j</w:t>
            </w:r>
            <w:r w:rsidR="00291F0F" w:rsidRPr="00162EB1">
              <w:rPr>
                <w:rFonts w:asciiTheme="majorHAnsi" w:hAnsiTheme="majorHAnsi"/>
                <w:sz w:val="20"/>
                <w:szCs w:val="20"/>
              </w:rPr>
              <w:t>e neverejn</w:t>
            </w:r>
            <w:r w:rsidR="00D95554" w:rsidRPr="00162EB1">
              <w:rPr>
                <w:rFonts w:asciiTheme="majorHAnsi" w:hAnsiTheme="majorHAnsi"/>
                <w:sz w:val="20"/>
                <w:szCs w:val="20"/>
              </w:rPr>
              <w:t>ý</w:t>
            </w:r>
            <w:r w:rsidR="00291F0F" w:rsidRPr="00162EB1">
              <w:rPr>
                <w:rFonts w:asciiTheme="majorHAnsi" w:hAnsiTheme="majorHAnsi"/>
                <w:sz w:val="20"/>
                <w:szCs w:val="20"/>
              </w:rPr>
              <w:t xml:space="preserve"> v zmysle § 53 zákona, a uskutočňuje sa v sídle </w:t>
            </w:r>
            <w:bookmarkStart w:id="1" w:name="_GoBack"/>
            <w:bookmarkEnd w:id="1"/>
            <w:r w:rsidR="00291F0F" w:rsidRPr="00162EB1">
              <w:rPr>
                <w:rFonts w:asciiTheme="majorHAnsi" w:hAnsiTheme="majorHAnsi"/>
                <w:sz w:val="20"/>
                <w:szCs w:val="20"/>
              </w:rPr>
              <w:t>verejného obstarávateľa</w:t>
            </w:r>
            <w:r w:rsidR="00D95554" w:rsidRPr="00162EB1">
              <w:rPr>
                <w:rFonts w:asciiTheme="majorHAnsi" w:hAnsiTheme="majorHAnsi"/>
                <w:sz w:val="20"/>
                <w:szCs w:val="20"/>
              </w:rPr>
              <w:t>.</w:t>
            </w:r>
          </w:p>
        </w:tc>
      </w:tr>
      <w:tr w:rsidR="00162EB1" w:rsidRPr="00162EB1" w14:paraId="0FDDBF46" w14:textId="77777777" w:rsidTr="009B6CEB">
        <w:trPr>
          <w:gridAfter w:val="4"/>
          <w:wAfter w:w="463" w:type="dxa"/>
        </w:trPr>
        <w:tc>
          <w:tcPr>
            <w:tcW w:w="2127" w:type="dxa"/>
          </w:tcPr>
          <w:p w14:paraId="4FAB69EB" w14:textId="32886C21" w:rsidR="00162EB1"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11. </w:t>
            </w:r>
            <w:r w:rsidR="00162EB1" w:rsidRPr="003A2DCF">
              <w:rPr>
                <w:rFonts w:asciiTheme="majorHAnsi" w:hAnsiTheme="majorHAnsi"/>
                <w:b/>
                <w:bCs/>
                <w:color w:val="000000"/>
                <w:sz w:val="20"/>
                <w:szCs w:val="20"/>
              </w:rPr>
              <w:t>Vysvetľovanie ponúk:</w:t>
            </w:r>
          </w:p>
        </w:tc>
        <w:tc>
          <w:tcPr>
            <w:tcW w:w="7440" w:type="dxa"/>
            <w:gridSpan w:val="8"/>
          </w:tcPr>
          <w:p w14:paraId="7E0B3ADA" w14:textId="29FB6DC4" w:rsidR="00162EB1" w:rsidRPr="00162EB1" w:rsidRDefault="00FC711C" w:rsidP="00D95554">
            <w:pPr>
              <w:autoSpaceDE w:val="0"/>
              <w:autoSpaceDN w:val="0"/>
              <w:adjustRightInd w:val="0"/>
              <w:rPr>
                <w:rFonts w:asciiTheme="majorHAnsi" w:hAnsiTheme="majorHAnsi"/>
                <w:sz w:val="20"/>
                <w:szCs w:val="20"/>
              </w:rPr>
            </w:pPr>
            <w:r>
              <w:rPr>
                <w:rFonts w:asciiTheme="majorHAnsi" w:hAnsiTheme="majorHAnsi"/>
                <w:sz w:val="20"/>
                <w:szCs w:val="20"/>
              </w:rPr>
              <w:t xml:space="preserve">     </w:t>
            </w:r>
            <w:r w:rsidR="00162EB1" w:rsidRPr="00162EB1">
              <w:rPr>
                <w:rFonts w:asciiTheme="majorHAnsi" w:hAnsiTheme="majorHAnsi"/>
                <w:sz w:val="20"/>
                <w:szCs w:val="20"/>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w:t>
            </w:r>
          </w:p>
        </w:tc>
      </w:tr>
      <w:tr w:rsidR="00730759" w:rsidRPr="00162EB1" w14:paraId="0B289DC5" w14:textId="77777777" w:rsidTr="009B6CEB">
        <w:trPr>
          <w:gridAfter w:val="4"/>
          <w:wAfter w:w="463" w:type="dxa"/>
        </w:trPr>
        <w:tc>
          <w:tcPr>
            <w:tcW w:w="2127" w:type="dxa"/>
          </w:tcPr>
          <w:p w14:paraId="72D6A56F" w14:textId="69A286EA" w:rsidR="00730759"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12. </w:t>
            </w:r>
            <w:r w:rsidR="00D95554" w:rsidRPr="003A2DCF">
              <w:rPr>
                <w:rFonts w:asciiTheme="majorHAnsi" w:hAnsiTheme="majorHAnsi"/>
                <w:b/>
                <w:bCs/>
                <w:color w:val="000000"/>
                <w:sz w:val="20"/>
                <w:szCs w:val="20"/>
              </w:rPr>
              <w:t>Víťazný uchádzač:</w:t>
            </w:r>
          </w:p>
        </w:tc>
        <w:tc>
          <w:tcPr>
            <w:tcW w:w="7440" w:type="dxa"/>
            <w:gridSpan w:val="8"/>
          </w:tcPr>
          <w:p w14:paraId="3D47EBAA" w14:textId="2DAED15F" w:rsidR="00730759" w:rsidRPr="00162EB1" w:rsidRDefault="00FC711C" w:rsidP="00D95554">
            <w:pPr>
              <w:autoSpaceDE w:val="0"/>
              <w:autoSpaceDN w:val="0"/>
              <w:adjustRightInd w:val="0"/>
              <w:rPr>
                <w:rFonts w:asciiTheme="majorHAnsi" w:hAnsiTheme="majorHAnsi"/>
                <w:sz w:val="20"/>
                <w:szCs w:val="20"/>
              </w:rPr>
            </w:pPr>
            <w:r>
              <w:rPr>
                <w:rFonts w:asciiTheme="majorHAnsi" w:hAnsiTheme="majorHAnsi"/>
                <w:sz w:val="20"/>
                <w:szCs w:val="20"/>
              </w:rPr>
              <w:t xml:space="preserve">     </w:t>
            </w:r>
            <w:r w:rsidR="00D95554" w:rsidRPr="00162EB1">
              <w:rPr>
                <w:rFonts w:asciiTheme="majorHAnsi" w:hAnsiTheme="majorHAnsi"/>
                <w:sz w:val="20"/>
                <w:szCs w:val="20"/>
              </w:rPr>
              <w:t xml:space="preserve">Musí splniť všetky podmienky účasti a ponúknuť najnižšiu cenu za celý predmet zákazky bez DPH.  </w:t>
            </w:r>
          </w:p>
        </w:tc>
      </w:tr>
      <w:tr w:rsidR="00990420" w:rsidRPr="00162EB1" w14:paraId="20402309" w14:textId="77777777" w:rsidTr="009B6CEB">
        <w:trPr>
          <w:gridAfter w:val="4"/>
          <w:wAfter w:w="463" w:type="dxa"/>
        </w:trPr>
        <w:tc>
          <w:tcPr>
            <w:tcW w:w="2127" w:type="dxa"/>
          </w:tcPr>
          <w:p w14:paraId="2A8E7582" w14:textId="4BB646F2" w:rsidR="00990420" w:rsidRPr="003A2DCF" w:rsidRDefault="00AE56A6" w:rsidP="00074F4D">
            <w:pPr>
              <w:autoSpaceDE w:val="0"/>
              <w:autoSpaceDN w:val="0"/>
              <w:adjustRightInd w:val="0"/>
              <w:ind w:left="180" w:hanging="180"/>
              <w:rPr>
                <w:rFonts w:asciiTheme="majorHAnsi" w:hAnsiTheme="majorHAnsi"/>
                <w:b/>
                <w:bCs/>
                <w:color w:val="000000"/>
                <w:sz w:val="20"/>
                <w:szCs w:val="20"/>
              </w:rPr>
            </w:pPr>
            <w:r w:rsidRPr="003A2DCF">
              <w:rPr>
                <w:rFonts w:asciiTheme="majorHAnsi" w:hAnsiTheme="majorHAnsi"/>
                <w:b/>
                <w:bCs/>
                <w:color w:val="000000"/>
                <w:sz w:val="20"/>
                <w:szCs w:val="20"/>
              </w:rPr>
              <w:t xml:space="preserve">13. </w:t>
            </w:r>
            <w:r w:rsidR="00D95554" w:rsidRPr="003A2DCF">
              <w:rPr>
                <w:rFonts w:asciiTheme="majorHAnsi" w:hAnsiTheme="majorHAnsi"/>
                <w:b/>
                <w:bCs/>
                <w:color w:val="000000"/>
                <w:sz w:val="20"/>
                <w:szCs w:val="20"/>
              </w:rPr>
              <w:t>Zrušenie verejného obstarávania:</w:t>
            </w:r>
          </w:p>
        </w:tc>
        <w:tc>
          <w:tcPr>
            <w:tcW w:w="7440" w:type="dxa"/>
            <w:gridSpan w:val="8"/>
          </w:tcPr>
          <w:p w14:paraId="7E796D98" w14:textId="26A2E2D5" w:rsidR="00D95554" w:rsidRPr="00162EB1" w:rsidRDefault="00FC711C" w:rsidP="00D95554">
            <w:pPr>
              <w:autoSpaceDE w:val="0"/>
              <w:autoSpaceDN w:val="0"/>
              <w:adjustRightInd w:val="0"/>
              <w:rPr>
                <w:rFonts w:asciiTheme="majorHAnsi" w:hAnsiTheme="majorHAnsi"/>
                <w:sz w:val="20"/>
                <w:szCs w:val="20"/>
              </w:rPr>
            </w:pPr>
            <w:r>
              <w:rPr>
                <w:rFonts w:asciiTheme="majorHAnsi" w:hAnsiTheme="majorHAnsi"/>
                <w:sz w:val="20"/>
                <w:szCs w:val="20"/>
              </w:rPr>
              <w:t xml:space="preserve">     </w:t>
            </w:r>
            <w:r w:rsidR="00D95554" w:rsidRPr="00162EB1">
              <w:rPr>
                <w:rFonts w:asciiTheme="majorHAnsi" w:hAnsiTheme="majorHAnsi"/>
                <w:sz w:val="20"/>
                <w:szCs w:val="20"/>
              </w:rPr>
              <w:t>Verejný obstarávateľ môže zrušiť verejné obstarávanie ak:</w:t>
            </w:r>
          </w:p>
          <w:p w14:paraId="2921D021" w14:textId="04813B9F" w:rsidR="00D95554" w:rsidRPr="00162EB1" w:rsidRDefault="00D95554" w:rsidP="00D95554">
            <w:pPr>
              <w:autoSpaceDE w:val="0"/>
              <w:autoSpaceDN w:val="0"/>
              <w:adjustRightInd w:val="0"/>
              <w:rPr>
                <w:rFonts w:asciiTheme="majorHAnsi" w:hAnsiTheme="majorHAnsi"/>
                <w:sz w:val="20"/>
                <w:szCs w:val="20"/>
              </w:rPr>
            </w:pPr>
            <w:r w:rsidRPr="00162EB1">
              <w:rPr>
                <w:rFonts w:asciiTheme="majorHAnsi" w:hAnsiTheme="majorHAnsi"/>
                <w:sz w:val="20"/>
                <w:szCs w:val="20"/>
              </w:rPr>
              <w:t xml:space="preserve">- ani jedna z predložených ponúk nebude zodpovedať požiadavkám stanovených v tejto výzve; </w:t>
            </w:r>
          </w:p>
          <w:p w14:paraId="113A4B0C" w14:textId="0EDB2DEF" w:rsidR="00D95554" w:rsidRPr="00162EB1" w:rsidRDefault="00D95554" w:rsidP="00D95554">
            <w:pPr>
              <w:autoSpaceDE w:val="0"/>
              <w:autoSpaceDN w:val="0"/>
              <w:adjustRightInd w:val="0"/>
              <w:rPr>
                <w:rFonts w:asciiTheme="majorHAnsi" w:hAnsiTheme="majorHAnsi"/>
                <w:sz w:val="20"/>
                <w:szCs w:val="20"/>
              </w:rPr>
            </w:pPr>
            <w:r w:rsidRPr="00162EB1">
              <w:rPr>
                <w:rFonts w:asciiTheme="majorHAnsi" w:hAnsiTheme="majorHAnsi"/>
                <w:sz w:val="20"/>
                <w:szCs w:val="20"/>
              </w:rPr>
              <w:t xml:space="preserve">- sa zmenili okolnosti, za ktorých bolo toto obstarávanie vyhlásené; </w:t>
            </w:r>
          </w:p>
          <w:p w14:paraId="045DC2A9" w14:textId="15ACC0AF" w:rsidR="00D95554" w:rsidRPr="00162EB1" w:rsidRDefault="00D95554" w:rsidP="00D95554">
            <w:pPr>
              <w:autoSpaceDE w:val="0"/>
              <w:autoSpaceDN w:val="0"/>
              <w:adjustRightInd w:val="0"/>
              <w:rPr>
                <w:rFonts w:asciiTheme="majorHAnsi" w:hAnsiTheme="majorHAnsi"/>
                <w:sz w:val="20"/>
                <w:szCs w:val="20"/>
              </w:rPr>
            </w:pPr>
            <w:r w:rsidRPr="00162EB1">
              <w:rPr>
                <w:rFonts w:asciiTheme="majorHAnsi" w:hAnsiTheme="majorHAnsi"/>
                <w:sz w:val="20"/>
                <w:szCs w:val="20"/>
              </w:rPr>
              <w:t xml:space="preserve">- ponuka uchádzačov bude vyššia ako predpokladaná hodnota zákazky; </w:t>
            </w:r>
          </w:p>
          <w:p w14:paraId="363EBF5D" w14:textId="69576701" w:rsidR="00990420" w:rsidRPr="00162EB1" w:rsidRDefault="00D95554" w:rsidP="00D95554">
            <w:pPr>
              <w:autoSpaceDE w:val="0"/>
              <w:autoSpaceDN w:val="0"/>
              <w:adjustRightInd w:val="0"/>
              <w:rPr>
                <w:rFonts w:asciiTheme="majorHAnsi" w:hAnsiTheme="majorHAnsi"/>
                <w:color w:val="000000"/>
                <w:sz w:val="20"/>
                <w:szCs w:val="20"/>
              </w:rPr>
            </w:pPr>
            <w:r w:rsidRPr="00162EB1">
              <w:rPr>
                <w:rFonts w:asciiTheme="majorHAnsi" w:hAnsiTheme="majorHAnsi"/>
                <w:sz w:val="20"/>
                <w:szCs w:val="20"/>
              </w:rPr>
              <w:t xml:space="preserve">- nebude predložená ani jedna ponuka. </w:t>
            </w:r>
          </w:p>
        </w:tc>
      </w:tr>
      <w:tr w:rsidR="00AE56A6" w:rsidRPr="00162EB1" w14:paraId="04A97B7A" w14:textId="77777777" w:rsidTr="009B6CEB">
        <w:trPr>
          <w:gridAfter w:val="2"/>
          <w:wAfter w:w="202" w:type="dxa"/>
        </w:trPr>
        <w:tc>
          <w:tcPr>
            <w:tcW w:w="2388" w:type="dxa"/>
            <w:gridSpan w:val="3"/>
          </w:tcPr>
          <w:p w14:paraId="19CE3D1D" w14:textId="77777777" w:rsidR="00AE56A6" w:rsidRDefault="00AE56A6" w:rsidP="00CA1068">
            <w:pPr>
              <w:autoSpaceDE w:val="0"/>
              <w:autoSpaceDN w:val="0"/>
              <w:adjustRightInd w:val="0"/>
              <w:rPr>
                <w:rFonts w:asciiTheme="majorHAnsi" w:hAnsiTheme="majorHAnsi"/>
                <w:bCs/>
                <w:color w:val="000000"/>
                <w:sz w:val="20"/>
                <w:szCs w:val="20"/>
              </w:rPr>
            </w:pPr>
          </w:p>
        </w:tc>
        <w:tc>
          <w:tcPr>
            <w:tcW w:w="7440" w:type="dxa"/>
            <w:gridSpan w:val="8"/>
          </w:tcPr>
          <w:p w14:paraId="180B4D84" w14:textId="77777777" w:rsidR="00AE56A6" w:rsidRPr="00162EB1" w:rsidRDefault="00AE56A6" w:rsidP="00D95554">
            <w:pPr>
              <w:autoSpaceDE w:val="0"/>
              <w:autoSpaceDN w:val="0"/>
              <w:adjustRightInd w:val="0"/>
              <w:rPr>
                <w:rFonts w:asciiTheme="majorHAnsi" w:hAnsiTheme="majorHAnsi"/>
                <w:sz w:val="20"/>
                <w:szCs w:val="20"/>
              </w:rPr>
            </w:pPr>
          </w:p>
        </w:tc>
      </w:tr>
      <w:tr w:rsidR="00730759" w:rsidRPr="00162EB1" w14:paraId="0AAB5539" w14:textId="77777777" w:rsidTr="009761B0">
        <w:trPr>
          <w:gridAfter w:val="4"/>
          <w:wAfter w:w="463" w:type="dxa"/>
        </w:trPr>
        <w:tc>
          <w:tcPr>
            <w:tcW w:w="2127" w:type="dxa"/>
          </w:tcPr>
          <w:p w14:paraId="1DDE4256" w14:textId="21090618" w:rsidR="00730759" w:rsidRPr="00162EB1" w:rsidRDefault="00AE56A6" w:rsidP="00CA1068">
            <w:pPr>
              <w:autoSpaceDE w:val="0"/>
              <w:autoSpaceDN w:val="0"/>
              <w:adjustRightInd w:val="0"/>
              <w:rPr>
                <w:rFonts w:asciiTheme="majorHAnsi" w:hAnsiTheme="majorHAnsi"/>
                <w:bCs/>
                <w:color w:val="000000"/>
                <w:sz w:val="20"/>
                <w:szCs w:val="20"/>
              </w:rPr>
            </w:pPr>
            <w:r>
              <w:rPr>
                <w:rFonts w:asciiTheme="majorHAnsi" w:hAnsiTheme="majorHAnsi"/>
                <w:b/>
                <w:color w:val="00B050"/>
                <w:sz w:val="20"/>
                <w:szCs w:val="20"/>
              </w:rPr>
              <w:t xml:space="preserve">VIII. </w:t>
            </w:r>
            <w:r w:rsidR="00730759" w:rsidRPr="00AE56A6">
              <w:rPr>
                <w:rFonts w:asciiTheme="majorHAnsi" w:hAnsiTheme="majorHAnsi"/>
                <w:b/>
                <w:color w:val="00B050"/>
                <w:sz w:val="20"/>
                <w:szCs w:val="20"/>
              </w:rPr>
              <w:t>Prílohy</w:t>
            </w:r>
            <w:r w:rsidR="00730759" w:rsidRPr="00162EB1">
              <w:rPr>
                <w:rFonts w:asciiTheme="majorHAnsi" w:hAnsiTheme="majorHAnsi"/>
                <w:bCs/>
                <w:color w:val="000000"/>
                <w:sz w:val="20"/>
                <w:szCs w:val="20"/>
              </w:rPr>
              <w:t>:</w:t>
            </w:r>
          </w:p>
        </w:tc>
        <w:tc>
          <w:tcPr>
            <w:tcW w:w="7440" w:type="dxa"/>
            <w:gridSpan w:val="8"/>
          </w:tcPr>
          <w:p w14:paraId="36F7EB28" w14:textId="471397FE" w:rsidR="00162EB1" w:rsidRPr="00162EB1" w:rsidRDefault="00162EB1" w:rsidP="00990420">
            <w:pPr>
              <w:autoSpaceDE w:val="0"/>
              <w:autoSpaceDN w:val="0"/>
              <w:adjustRightInd w:val="0"/>
              <w:rPr>
                <w:rFonts w:asciiTheme="majorHAnsi" w:hAnsiTheme="majorHAnsi"/>
                <w:color w:val="000000"/>
                <w:sz w:val="20"/>
                <w:szCs w:val="20"/>
              </w:rPr>
            </w:pPr>
            <w:r w:rsidRPr="00162EB1">
              <w:rPr>
                <w:rFonts w:asciiTheme="majorHAnsi" w:hAnsiTheme="majorHAnsi"/>
                <w:color w:val="000000"/>
                <w:sz w:val="20"/>
                <w:szCs w:val="20"/>
              </w:rPr>
              <w:t>Č. 1 – Návrh na plnenie kritérií</w:t>
            </w:r>
          </w:p>
          <w:p w14:paraId="1CB191F0" w14:textId="474A96CE" w:rsidR="00162EB1" w:rsidRPr="00162EB1" w:rsidRDefault="00162EB1" w:rsidP="007B2F9E">
            <w:pPr>
              <w:autoSpaceDE w:val="0"/>
              <w:autoSpaceDN w:val="0"/>
              <w:adjustRightInd w:val="0"/>
              <w:rPr>
                <w:rFonts w:asciiTheme="majorHAnsi" w:hAnsiTheme="majorHAnsi"/>
                <w:color w:val="000000"/>
                <w:sz w:val="20"/>
                <w:szCs w:val="20"/>
              </w:rPr>
            </w:pPr>
            <w:r w:rsidRPr="00162EB1">
              <w:rPr>
                <w:rFonts w:asciiTheme="majorHAnsi" w:hAnsiTheme="majorHAnsi"/>
                <w:color w:val="000000"/>
                <w:sz w:val="20"/>
                <w:szCs w:val="20"/>
              </w:rPr>
              <w:t xml:space="preserve">Č. 2 – </w:t>
            </w:r>
            <w:r w:rsidR="007B2F9E" w:rsidRPr="007B2F9E">
              <w:rPr>
                <w:rFonts w:asciiTheme="majorHAnsi" w:hAnsiTheme="majorHAnsi"/>
                <w:color w:val="000000"/>
                <w:sz w:val="20"/>
                <w:szCs w:val="20"/>
              </w:rPr>
              <w:t>Vyhlásenie</w:t>
            </w:r>
            <w:r w:rsidR="007B2F9E">
              <w:rPr>
                <w:rFonts w:asciiTheme="majorHAnsi" w:hAnsiTheme="majorHAnsi"/>
                <w:color w:val="000000"/>
                <w:sz w:val="20"/>
                <w:szCs w:val="20"/>
              </w:rPr>
              <w:t xml:space="preserve"> </w:t>
            </w:r>
            <w:r w:rsidR="007B2F9E" w:rsidRPr="007B2F9E">
              <w:rPr>
                <w:rFonts w:asciiTheme="majorHAnsi" w:hAnsiTheme="majorHAnsi"/>
                <w:color w:val="000000"/>
                <w:sz w:val="20"/>
                <w:szCs w:val="20"/>
              </w:rPr>
              <w:t>o súhlase s podmienkami verejného obstarávania a pravdivosti a úplnosti dokladov</w:t>
            </w:r>
          </w:p>
          <w:p w14:paraId="6D51786D" w14:textId="17ECCD65" w:rsidR="00162EB1" w:rsidRPr="00162EB1" w:rsidRDefault="00162EB1" w:rsidP="007B2F9E">
            <w:pPr>
              <w:autoSpaceDE w:val="0"/>
              <w:autoSpaceDN w:val="0"/>
              <w:adjustRightInd w:val="0"/>
              <w:rPr>
                <w:rFonts w:asciiTheme="majorHAnsi" w:hAnsiTheme="majorHAnsi"/>
                <w:color w:val="000000"/>
                <w:sz w:val="20"/>
                <w:szCs w:val="20"/>
              </w:rPr>
            </w:pPr>
            <w:r w:rsidRPr="00162EB1">
              <w:rPr>
                <w:rFonts w:asciiTheme="majorHAnsi" w:hAnsiTheme="majorHAnsi"/>
                <w:color w:val="000000"/>
                <w:sz w:val="20"/>
                <w:szCs w:val="20"/>
              </w:rPr>
              <w:t xml:space="preserve">Č. 3 – </w:t>
            </w:r>
            <w:r w:rsidR="007B2F9E" w:rsidRPr="007B2F9E">
              <w:rPr>
                <w:rFonts w:asciiTheme="majorHAnsi" w:hAnsiTheme="majorHAnsi"/>
                <w:color w:val="000000"/>
                <w:sz w:val="20"/>
                <w:szCs w:val="20"/>
              </w:rPr>
              <w:t>Čestné vyhlásenie</w:t>
            </w:r>
            <w:r w:rsidR="007B2F9E">
              <w:rPr>
                <w:rFonts w:asciiTheme="majorHAnsi" w:hAnsiTheme="majorHAnsi"/>
                <w:color w:val="000000"/>
                <w:sz w:val="20"/>
                <w:szCs w:val="20"/>
              </w:rPr>
              <w:t xml:space="preserve"> - </w:t>
            </w:r>
            <w:r w:rsidR="007B2F9E" w:rsidRPr="007B2F9E">
              <w:rPr>
                <w:rFonts w:asciiTheme="majorHAnsi" w:hAnsiTheme="majorHAnsi"/>
                <w:color w:val="000000"/>
                <w:sz w:val="20"/>
                <w:szCs w:val="20"/>
              </w:rPr>
              <w:t>konflikt záujmov</w:t>
            </w:r>
          </w:p>
          <w:p w14:paraId="5DF68039" w14:textId="39DF3AC4" w:rsidR="00730759" w:rsidRDefault="00162EB1" w:rsidP="00990420">
            <w:pPr>
              <w:autoSpaceDE w:val="0"/>
              <w:autoSpaceDN w:val="0"/>
              <w:adjustRightInd w:val="0"/>
              <w:rPr>
                <w:rFonts w:asciiTheme="majorHAnsi" w:hAnsiTheme="majorHAnsi"/>
                <w:color w:val="000000"/>
                <w:sz w:val="20"/>
                <w:szCs w:val="20"/>
              </w:rPr>
            </w:pPr>
            <w:r w:rsidRPr="00162EB1">
              <w:rPr>
                <w:rFonts w:asciiTheme="majorHAnsi" w:hAnsiTheme="majorHAnsi"/>
                <w:color w:val="000000"/>
                <w:sz w:val="20"/>
                <w:szCs w:val="20"/>
              </w:rPr>
              <w:t xml:space="preserve">Č. 4 </w:t>
            </w:r>
            <w:r w:rsidR="00AE56A6">
              <w:rPr>
                <w:rFonts w:asciiTheme="majorHAnsi" w:hAnsiTheme="majorHAnsi"/>
                <w:color w:val="000000"/>
                <w:sz w:val="20"/>
                <w:szCs w:val="20"/>
              </w:rPr>
              <w:t>–</w:t>
            </w:r>
            <w:r w:rsidRPr="00162EB1">
              <w:rPr>
                <w:rFonts w:asciiTheme="majorHAnsi" w:hAnsiTheme="majorHAnsi"/>
                <w:color w:val="000000"/>
                <w:sz w:val="20"/>
                <w:szCs w:val="20"/>
              </w:rPr>
              <w:t xml:space="preserve"> Zmluva</w:t>
            </w:r>
            <w:r w:rsidR="00730759" w:rsidRPr="00162EB1">
              <w:rPr>
                <w:rFonts w:asciiTheme="majorHAnsi" w:hAnsiTheme="majorHAnsi"/>
                <w:color w:val="000000"/>
                <w:sz w:val="20"/>
                <w:szCs w:val="20"/>
              </w:rPr>
              <w:t xml:space="preserve"> </w:t>
            </w:r>
          </w:p>
          <w:p w14:paraId="72A3A2D9" w14:textId="4496C557" w:rsidR="00AE56A6" w:rsidRPr="00162EB1" w:rsidRDefault="00AE56A6" w:rsidP="00990420">
            <w:pPr>
              <w:autoSpaceDE w:val="0"/>
              <w:autoSpaceDN w:val="0"/>
              <w:adjustRightInd w:val="0"/>
              <w:rPr>
                <w:rFonts w:asciiTheme="majorHAnsi" w:hAnsiTheme="majorHAnsi"/>
                <w:bCs/>
                <w:color w:val="000000"/>
                <w:sz w:val="20"/>
                <w:szCs w:val="20"/>
              </w:rPr>
            </w:pPr>
            <w:r>
              <w:rPr>
                <w:rFonts w:asciiTheme="majorHAnsi" w:hAnsiTheme="majorHAnsi"/>
                <w:color w:val="000000"/>
                <w:sz w:val="20"/>
                <w:szCs w:val="20"/>
              </w:rPr>
              <w:t>Č. 5 – Špecifikácia predmetu zákazky</w:t>
            </w:r>
          </w:p>
        </w:tc>
      </w:tr>
    </w:tbl>
    <w:p w14:paraId="659E494F" w14:textId="40673E58" w:rsidR="00C86B0D" w:rsidRPr="00162EB1" w:rsidRDefault="00C86B0D">
      <w:pPr>
        <w:suppressAutoHyphens w:val="0"/>
        <w:spacing w:line="276" w:lineRule="auto"/>
        <w:rPr>
          <w:rFonts w:asciiTheme="majorHAnsi" w:hAnsiTheme="majorHAnsi"/>
          <w:color w:val="000000"/>
          <w:sz w:val="20"/>
          <w:szCs w:val="20"/>
        </w:rPr>
      </w:pPr>
      <w:r w:rsidRPr="00162EB1">
        <w:rPr>
          <w:rFonts w:asciiTheme="majorHAnsi" w:hAnsiTheme="majorHAnsi"/>
          <w:color w:val="000000"/>
          <w:sz w:val="20"/>
          <w:szCs w:val="20"/>
        </w:rPr>
        <w:br w:type="page"/>
      </w:r>
    </w:p>
    <w:p w14:paraId="708BE008" w14:textId="77777777" w:rsidR="00E07C7E" w:rsidRDefault="00C86B0D" w:rsidP="00C86B0D">
      <w:pPr>
        <w:pStyle w:val="Default"/>
        <w:jc w:val="right"/>
        <w:rPr>
          <w:rFonts w:asciiTheme="majorHAnsi" w:hAnsiTheme="majorHAnsi"/>
          <w:i/>
          <w:sz w:val="20"/>
          <w:szCs w:val="20"/>
        </w:rPr>
      </w:pPr>
      <w:r w:rsidRPr="00162EB1">
        <w:rPr>
          <w:rFonts w:asciiTheme="majorHAnsi" w:hAnsiTheme="majorHAnsi"/>
          <w:i/>
          <w:sz w:val="20"/>
          <w:szCs w:val="20"/>
        </w:rPr>
        <w:lastRenderedPageBreak/>
        <w:t xml:space="preserve">Príloha č. </w:t>
      </w:r>
      <w:r w:rsidR="00CD436A" w:rsidRPr="00162EB1">
        <w:rPr>
          <w:rFonts w:asciiTheme="majorHAnsi" w:hAnsiTheme="majorHAnsi"/>
          <w:i/>
          <w:sz w:val="20"/>
          <w:szCs w:val="20"/>
        </w:rPr>
        <w:t>1</w:t>
      </w:r>
      <w:r w:rsidR="00E07C7E">
        <w:rPr>
          <w:rFonts w:asciiTheme="majorHAnsi" w:hAnsiTheme="majorHAnsi"/>
          <w:i/>
          <w:sz w:val="20"/>
          <w:szCs w:val="20"/>
        </w:rPr>
        <w:t xml:space="preserve"> výzvy</w:t>
      </w:r>
    </w:p>
    <w:p w14:paraId="2255EE59" w14:textId="2E77F542" w:rsidR="00C86B0D" w:rsidRPr="00162EB1" w:rsidRDefault="00E07C7E" w:rsidP="00C86B0D">
      <w:pPr>
        <w:pStyle w:val="Default"/>
        <w:jc w:val="right"/>
        <w:rPr>
          <w:rFonts w:asciiTheme="majorHAnsi" w:hAnsiTheme="majorHAnsi"/>
          <w:i/>
          <w:sz w:val="20"/>
          <w:szCs w:val="20"/>
        </w:rPr>
      </w:pPr>
      <w:r>
        <w:rPr>
          <w:rFonts w:asciiTheme="majorHAnsi" w:hAnsiTheme="majorHAnsi"/>
          <w:i/>
          <w:sz w:val="20"/>
          <w:szCs w:val="20"/>
        </w:rPr>
        <w:t>Príloha č. 1 zmluvy</w:t>
      </w:r>
      <w:r w:rsidR="00C86B0D" w:rsidRPr="00162EB1">
        <w:rPr>
          <w:rFonts w:asciiTheme="majorHAnsi" w:hAnsiTheme="majorHAnsi"/>
          <w:i/>
          <w:sz w:val="20"/>
          <w:szCs w:val="20"/>
        </w:rPr>
        <w:t xml:space="preserve"> </w:t>
      </w:r>
    </w:p>
    <w:p w14:paraId="53CF8B9C" w14:textId="77777777" w:rsidR="00730759" w:rsidRPr="00162EB1" w:rsidRDefault="00730759" w:rsidP="00C61A63">
      <w:pPr>
        <w:tabs>
          <w:tab w:val="center" w:pos="6360"/>
        </w:tabs>
        <w:rPr>
          <w:rFonts w:asciiTheme="majorHAnsi" w:hAnsiTheme="majorHAnsi"/>
          <w:color w:val="000000"/>
          <w:sz w:val="20"/>
          <w:szCs w:val="20"/>
        </w:rPr>
      </w:pP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9"/>
        <w:gridCol w:w="320"/>
        <w:gridCol w:w="2373"/>
        <w:gridCol w:w="1417"/>
        <w:gridCol w:w="1134"/>
        <w:gridCol w:w="1410"/>
      </w:tblGrid>
      <w:tr w:rsidR="00730759" w:rsidRPr="00162EB1" w14:paraId="3E7EFCD4" w14:textId="77777777" w:rsidTr="001D1FCC">
        <w:tc>
          <w:tcPr>
            <w:tcW w:w="9343" w:type="dxa"/>
            <w:gridSpan w:val="6"/>
            <w:tcBorders>
              <w:bottom w:val="nil"/>
            </w:tcBorders>
            <w:shd w:val="clear" w:color="auto" w:fill="D6E3BC" w:themeFill="accent3" w:themeFillTint="66"/>
          </w:tcPr>
          <w:p w14:paraId="3BCCE521" w14:textId="78697F9A" w:rsidR="00730759" w:rsidRPr="00162EB1" w:rsidRDefault="00162EB1" w:rsidP="00162EB1">
            <w:pPr>
              <w:tabs>
                <w:tab w:val="num" w:pos="540"/>
                <w:tab w:val="right" w:leader="dot" w:pos="10080"/>
              </w:tabs>
              <w:spacing w:before="60"/>
              <w:jc w:val="center"/>
              <w:rPr>
                <w:rFonts w:asciiTheme="majorHAnsi" w:hAnsiTheme="majorHAnsi"/>
                <w:b/>
                <w:color w:val="000000"/>
                <w:sz w:val="20"/>
                <w:szCs w:val="20"/>
              </w:rPr>
            </w:pPr>
            <w:r w:rsidRPr="00162EB1">
              <w:rPr>
                <w:rFonts w:asciiTheme="majorHAnsi" w:hAnsiTheme="majorHAnsi"/>
                <w:b/>
                <w:color w:val="000000"/>
                <w:sz w:val="20"/>
                <w:szCs w:val="20"/>
              </w:rPr>
              <w:t>Návrh na plnenie kritérií</w:t>
            </w:r>
          </w:p>
        </w:tc>
      </w:tr>
      <w:tr w:rsidR="00F37B92" w:rsidRPr="00162EB1" w14:paraId="5788CFD0" w14:textId="77777777" w:rsidTr="001D1FCC">
        <w:tc>
          <w:tcPr>
            <w:tcW w:w="9343" w:type="dxa"/>
            <w:gridSpan w:val="6"/>
            <w:tcBorders>
              <w:top w:val="nil"/>
            </w:tcBorders>
            <w:shd w:val="clear" w:color="auto" w:fill="D6E3BC" w:themeFill="accent3" w:themeFillTint="66"/>
          </w:tcPr>
          <w:p w14:paraId="4C7C4C52" w14:textId="78C212EC" w:rsidR="00F37B92" w:rsidRPr="00162EB1" w:rsidRDefault="00F37B92" w:rsidP="00CE5350">
            <w:pPr>
              <w:tabs>
                <w:tab w:val="num" w:pos="540"/>
                <w:tab w:val="right" w:leader="dot" w:pos="10080"/>
              </w:tabs>
              <w:spacing w:before="60"/>
              <w:jc w:val="center"/>
              <w:rPr>
                <w:rFonts w:asciiTheme="majorHAnsi" w:hAnsiTheme="majorHAnsi"/>
                <w:b/>
                <w:color w:val="000000"/>
                <w:sz w:val="20"/>
                <w:szCs w:val="20"/>
              </w:rPr>
            </w:pPr>
            <w:r w:rsidRPr="002F2C6B">
              <w:rPr>
                <w:rFonts w:asciiTheme="majorHAnsi" w:hAnsiTheme="majorHAnsi"/>
                <w:b/>
                <w:color w:val="000000"/>
                <w:sz w:val="20"/>
                <w:szCs w:val="20"/>
              </w:rPr>
              <w:t>„</w:t>
            </w:r>
            <w:r w:rsidR="003A517C">
              <w:rPr>
                <w:rFonts w:asciiTheme="majorHAnsi" w:hAnsiTheme="majorHAnsi"/>
                <w:b/>
                <w:color w:val="000000"/>
                <w:sz w:val="20"/>
                <w:szCs w:val="20"/>
              </w:rPr>
              <w:t>Vývozný traktor</w:t>
            </w:r>
            <w:r w:rsidRPr="002F2C6B">
              <w:rPr>
                <w:rFonts w:asciiTheme="majorHAnsi" w:hAnsiTheme="majorHAnsi"/>
                <w:b/>
                <w:color w:val="000000"/>
                <w:sz w:val="20"/>
                <w:szCs w:val="20"/>
              </w:rPr>
              <w:t>“</w:t>
            </w:r>
          </w:p>
        </w:tc>
      </w:tr>
      <w:tr w:rsidR="00730759" w:rsidRPr="00162EB1" w14:paraId="16E9CBBE" w14:textId="77777777" w:rsidTr="001D1FCC">
        <w:trPr>
          <w:trHeight w:val="276"/>
        </w:trPr>
        <w:tc>
          <w:tcPr>
            <w:tcW w:w="3009" w:type="dxa"/>
            <w:gridSpan w:val="2"/>
          </w:tcPr>
          <w:p w14:paraId="28B622B0" w14:textId="55F3EBB1" w:rsidR="00730759" w:rsidRPr="00162EB1" w:rsidRDefault="00730759"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Názov</w:t>
            </w:r>
            <w:r w:rsidR="00990420" w:rsidRPr="00162EB1">
              <w:rPr>
                <w:rFonts w:asciiTheme="majorHAnsi" w:hAnsiTheme="majorHAnsi"/>
                <w:b/>
                <w:color w:val="000000"/>
                <w:sz w:val="20"/>
                <w:szCs w:val="20"/>
              </w:rPr>
              <w:t xml:space="preserve"> uchádzača</w:t>
            </w:r>
            <w:r w:rsidRPr="00162EB1">
              <w:rPr>
                <w:rFonts w:asciiTheme="majorHAnsi" w:hAnsiTheme="majorHAnsi"/>
                <w:b/>
                <w:color w:val="000000"/>
                <w:sz w:val="20"/>
                <w:szCs w:val="20"/>
              </w:rPr>
              <w:t>:</w:t>
            </w:r>
          </w:p>
        </w:tc>
        <w:tc>
          <w:tcPr>
            <w:tcW w:w="6334" w:type="dxa"/>
            <w:gridSpan w:val="4"/>
            <w:vAlign w:val="center"/>
          </w:tcPr>
          <w:p w14:paraId="6E5D9353" w14:textId="77777777" w:rsidR="00730759" w:rsidRPr="00162EB1" w:rsidRDefault="00730759" w:rsidP="00CA1068">
            <w:pPr>
              <w:tabs>
                <w:tab w:val="num" w:pos="540"/>
                <w:tab w:val="right" w:leader="dot" w:pos="10080"/>
              </w:tabs>
              <w:spacing w:before="60"/>
              <w:rPr>
                <w:rFonts w:asciiTheme="majorHAnsi" w:hAnsiTheme="majorHAnsi"/>
                <w:b/>
                <w:color w:val="000000"/>
                <w:sz w:val="20"/>
                <w:szCs w:val="20"/>
              </w:rPr>
            </w:pPr>
          </w:p>
        </w:tc>
      </w:tr>
      <w:tr w:rsidR="00730759" w:rsidRPr="00162EB1" w14:paraId="3DC9F8F3" w14:textId="77777777" w:rsidTr="001D1FCC">
        <w:tc>
          <w:tcPr>
            <w:tcW w:w="3009" w:type="dxa"/>
            <w:gridSpan w:val="2"/>
          </w:tcPr>
          <w:p w14:paraId="223A03C7" w14:textId="0F34ACCB" w:rsidR="00730759" w:rsidRPr="00162EB1" w:rsidRDefault="00730759"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Sídlo</w:t>
            </w:r>
            <w:r w:rsidR="00990420" w:rsidRPr="00162EB1">
              <w:rPr>
                <w:rFonts w:asciiTheme="majorHAnsi" w:hAnsiTheme="majorHAnsi"/>
                <w:b/>
                <w:color w:val="000000"/>
                <w:sz w:val="20"/>
                <w:szCs w:val="20"/>
              </w:rPr>
              <w:t xml:space="preserve"> uchádzača</w:t>
            </w:r>
            <w:r w:rsidRPr="00162EB1">
              <w:rPr>
                <w:rFonts w:asciiTheme="majorHAnsi" w:hAnsiTheme="majorHAnsi"/>
                <w:b/>
                <w:color w:val="000000"/>
                <w:sz w:val="20"/>
                <w:szCs w:val="20"/>
              </w:rPr>
              <w:t>:</w:t>
            </w:r>
          </w:p>
        </w:tc>
        <w:tc>
          <w:tcPr>
            <w:tcW w:w="6334" w:type="dxa"/>
            <w:gridSpan w:val="4"/>
            <w:vAlign w:val="center"/>
          </w:tcPr>
          <w:p w14:paraId="26AFB546" w14:textId="77777777" w:rsidR="00730759" w:rsidRPr="00162EB1" w:rsidRDefault="00730759" w:rsidP="00CA1068">
            <w:pPr>
              <w:tabs>
                <w:tab w:val="num" w:pos="540"/>
                <w:tab w:val="right" w:leader="dot" w:pos="10080"/>
              </w:tabs>
              <w:spacing w:before="60"/>
              <w:rPr>
                <w:rFonts w:asciiTheme="majorHAnsi" w:hAnsiTheme="majorHAnsi"/>
                <w:color w:val="000000"/>
                <w:sz w:val="20"/>
                <w:szCs w:val="20"/>
              </w:rPr>
            </w:pPr>
          </w:p>
        </w:tc>
      </w:tr>
      <w:tr w:rsidR="00730759" w:rsidRPr="00162EB1" w14:paraId="4859A831" w14:textId="77777777" w:rsidTr="001D1FCC">
        <w:tc>
          <w:tcPr>
            <w:tcW w:w="3009" w:type="dxa"/>
            <w:gridSpan w:val="2"/>
          </w:tcPr>
          <w:p w14:paraId="086056CD" w14:textId="4B382963" w:rsidR="00730759" w:rsidRPr="00162EB1" w:rsidRDefault="00730759"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IČO</w:t>
            </w:r>
            <w:r w:rsidR="00990420" w:rsidRPr="00162EB1">
              <w:rPr>
                <w:rFonts w:asciiTheme="majorHAnsi" w:hAnsiTheme="majorHAnsi"/>
                <w:b/>
                <w:color w:val="000000"/>
                <w:sz w:val="20"/>
                <w:szCs w:val="20"/>
              </w:rPr>
              <w:t xml:space="preserve"> uchádzača</w:t>
            </w:r>
            <w:r w:rsidRPr="00162EB1">
              <w:rPr>
                <w:rFonts w:asciiTheme="majorHAnsi" w:hAnsiTheme="majorHAnsi"/>
                <w:b/>
                <w:color w:val="000000"/>
                <w:sz w:val="20"/>
                <w:szCs w:val="20"/>
              </w:rPr>
              <w:t>:</w:t>
            </w:r>
          </w:p>
        </w:tc>
        <w:tc>
          <w:tcPr>
            <w:tcW w:w="6334" w:type="dxa"/>
            <w:gridSpan w:val="4"/>
            <w:vAlign w:val="center"/>
          </w:tcPr>
          <w:p w14:paraId="72EEA5C0" w14:textId="77777777" w:rsidR="00730759" w:rsidRPr="00162EB1" w:rsidRDefault="00730759" w:rsidP="00CA1068">
            <w:pPr>
              <w:tabs>
                <w:tab w:val="num" w:pos="540"/>
                <w:tab w:val="right" w:leader="dot" w:pos="10080"/>
              </w:tabs>
              <w:spacing w:before="60"/>
              <w:rPr>
                <w:rFonts w:asciiTheme="majorHAnsi" w:hAnsiTheme="majorHAnsi"/>
                <w:color w:val="000000"/>
                <w:sz w:val="20"/>
                <w:szCs w:val="20"/>
              </w:rPr>
            </w:pPr>
          </w:p>
        </w:tc>
      </w:tr>
      <w:tr w:rsidR="00730759" w:rsidRPr="00162EB1" w14:paraId="64CB8A33" w14:textId="77777777" w:rsidTr="001D1FCC">
        <w:tc>
          <w:tcPr>
            <w:tcW w:w="3009" w:type="dxa"/>
            <w:gridSpan w:val="2"/>
          </w:tcPr>
          <w:p w14:paraId="329639F1" w14:textId="32D3241A" w:rsidR="00730759" w:rsidRPr="00162EB1" w:rsidRDefault="00730759"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IČ DPH</w:t>
            </w:r>
            <w:r w:rsidR="00990420" w:rsidRPr="00162EB1">
              <w:rPr>
                <w:rFonts w:asciiTheme="majorHAnsi" w:hAnsiTheme="majorHAnsi"/>
                <w:b/>
                <w:color w:val="000000"/>
                <w:sz w:val="20"/>
                <w:szCs w:val="20"/>
              </w:rPr>
              <w:t xml:space="preserve"> uchádzača</w:t>
            </w:r>
            <w:r w:rsidRPr="00162EB1">
              <w:rPr>
                <w:rFonts w:asciiTheme="majorHAnsi" w:hAnsiTheme="majorHAnsi"/>
                <w:b/>
                <w:color w:val="000000"/>
                <w:sz w:val="20"/>
                <w:szCs w:val="20"/>
              </w:rPr>
              <w:t>:</w:t>
            </w:r>
          </w:p>
        </w:tc>
        <w:tc>
          <w:tcPr>
            <w:tcW w:w="6334" w:type="dxa"/>
            <w:gridSpan w:val="4"/>
            <w:vAlign w:val="center"/>
          </w:tcPr>
          <w:p w14:paraId="483999BC" w14:textId="77777777" w:rsidR="00730759" w:rsidRPr="00162EB1" w:rsidRDefault="00730759" w:rsidP="00CA1068">
            <w:pPr>
              <w:tabs>
                <w:tab w:val="num" w:pos="540"/>
                <w:tab w:val="right" w:leader="dot" w:pos="10080"/>
              </w:tabs>
              <w:spacing w:before="60"/>
              <w:rPr>
                <w:rFonts w:asciiTheme="majorHAnsi" w:hAnsiTheme="majorHAnsi"/>
                <w:color w:val="000000"/>
                <w:sz w:val="20"/>
                <w:szCs w:val="20"/>
              </w:rPr>
            </w:pPr>
          </w:p>
        </w:tc>
      </w:tr>
      <w:tr w:rsidR="00730759" w:rsidRPr="00162EB1" w14:paraId="77D4CD88" w14:textId="77777777" w:rsidTr="001D1FCC">
        <w:tc>
          <w:tcPr>
            <w:tcW w:w="3009" w:type="dxa"/>
            <w:gridSpan w:val="2"/>
          </w:tcPr>
          <w:p w14:paraId="6F81BC9D" w14:textId="3C7027E9" w:rsidR="00730759" w:rsidRPr="00162EB1" w:rsidRDefault="00730759"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Kontaktná osoba</w:t>
            </w:r>
            <w:r w:rsidR="00990420" w:rsidRPr="00162EB1">
              <w:rPr>
                <w:rFonts w:asciiTheme="majorHAnsi" w:hAnsiTheme="majorHAnsi"/>
                <w:b/>
                <w:color w:val="000000"/>
                <w:sz w:val="20"/>
                <w:szCs w:val="20"/>
              </w:rPr>
              <w:t xml:space="preserve"> uchádzača</w:t>
            </w:r>
            <w:r w:rsidRPr="00162EB1">
              <w:rPr>
                <w:rFonts w:asciiTheme="majorHAnsi" w:hAnsiTheme="majorHAnsi"/>
                <w:b/>
                <w:color w:val="000000"/>
                <w:sz w:val="20"/>
                <w:szCs w:val="20"/>
              </w:rPr>
              <w:t>:</w:t>
            </w:r>
          </w:p>
        </w:tc>
        <w:tc>
          <w:tcPr>
            <w:tcW w:w="6334" w:type="dxa"/>
            <w:gridSpan w:val="4"/>
            <w:vAlign w:val="center"/>
          </w:tcPr>
          <w:p w14:paraId="5F2DB710" w14:textId="77777777" w:rsidR="00730759" w:rsidRPr="00162EB1" w:rsidRDefault="00730759" w:rsidP="00CA1068">
            <w:pPr>
              <w:tabs>
                <w:tab w:val="num" w:pos="540"/>
                <w:tab w:val="right" w:leader="dot" w:pos="10080"/>
              </w:tabs>
              <w:spacing w:before="60"/>
              <w:rPr>
                <w:rFonts w:asciiTheme="majorHAnsi" w:hAnsiTheme="majorHAnsi"/>
                <w:color w:val="000000"/>
                <w:sz w:val="20"/>
                <w:szCs w:val="20"/>
              </w:rPr>
            </w:pPr>
          </w:p>
        </w:tc>
      </w:tr>
      <w:tr w:rsidR="00730759" w:rsidRPr="00162EB1" w14:paraId="49F10BB3" w14:textId="77777777" w:rsidTr="001D1FCC">
        <w:tc>
          <w:tcPr>
            <w:tcW w:w="3009" w:type="dxa"/>
            <w:gridSpan w:val="2"/>
          </w:tcPr>
          <w:p w14:paraId="39DDC9C0" w14:textId="1A0E9BA4" w:rsidR="00730759" w:rsidRPr="00162EB1" w:rsidRDefault="00730759"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Tel</w:t>
            </w:r>
            <w:r w:rsidR="00990420" w:rsidRPr="00162EB1">
              <w:rPr>
                <w:rFonts w:asciiTheme="majorHAnsi" w:hAnsiTheme="majorHAnsi"/>
                <w:b/>
                <w:color w:val="000000"/>
                <w:sz w:val="20"/>
                <w:szCs w:val="20"/>
              </w:rPr>
              <w:t>efonický kontakt</w:t>
            </w:r>
            <w:r w:rsidRPr="00162EB1">
              <w:rPr>
                <w:rFonts w:asciiTheme="majorHAnsi" w:hAnsiTheme="majorHAnsi"/>
                <w:b/>
                <w:color w:val="000000"/>
                <w:sz w:val="20"/>
                <w:szCs w:val="20"/>
              </w:rPr>
              <w:t>:</w:t>
            </w:r>
          </w:p>
        </w:tc>
        <w:tc>
          <w:tcPr>
            <w:tcW w:w="6334" w:type="dxa"/>
            <w:gridSpan w:val="4"/>
            <w:vAlign w:val="center"/>
          </w:tcPr>
          <w:p w14:paraId="0C91A198" w14:textId="77777777" w:rsidR="00730759" w:rsidRPr="00162EB1" w:rsidRDefault="00730759" w:rsidP="00CA1068">
            <w:pPr>
              <w:tabs>
                <w:tab w:val="num" w:pos="540"/>
                <w:tab w:val="right" w:leader="dot" w:pos="10080"/>
              </w:tabs>
              <w:spacing w:before="60"/>
              <w:rPr>
                <w:rFonts w:asciiTheme="majorHAnsi" w:hAnsiTheme="majorHAnsi"/>
                <w:color w:val="000000"/>
                <w:sz w:val="20"/>
                <w:szCs w:val="20"/>
              </w:rPr>
            </w:pPr>
          </w:p>
        </w:tc>
      </w:tr>
      <w:tr w:rsidR="00730759" w:rsidRPr="00162EB1" w14:paraId="79B2C836" w14:textId="77777777" w:rsidTr="001D1FCC">
        <w:tc>
          <w:tcPr>
            <w:tcW w:w="3009" w:type="dxa"/>
            <w:gridSpan w:val="2"/>
          </w:tcPr>
          <w:p w14:paraId="3F5AB6CE" w14:textId="178AC5A0" w:rsidR="00730759" w:rsidRPr="00162EB1" w:rsidRDefault="00990420" w:rsidP="00CA1068">
            <w:pPr>
              <w:tabs>
                <w:tab w:val="num" w:pos="540"/>
                <w:tab w:val="right" w:leader="dot" w:pos="10080"/>
              </w:tabs>
              <w:spacing w:before="60"/>
              <w:rPr>
                <w:rFonts w:asciiTheme="majorHAnsi" w:hAnsiTheme="majorHAnsi"/>
                <w:b/>
                <w:color w:val="000000"/>
                <w:sz w:val="20"/>
                <w:szCs w:val="20"/>
              </w:rPr>
            </w:pPr>
            <w:r w:rsidRPr="00162EB1">
              <w:rPr>
                <w:rFonts w:asciiTheme="majorHAnsi" w:hAnsiTheme="majorHAnsi"/>
                <w:b/>
                <w:color w:val="000000"/>
                <w:sz w:val="20"/>
                <w:szCs w:val="20"/>
              </w:rPr>
              <w:t>E</w:t>
            </w:r>
            <w:r w:rsidR="00730759" w:rsidRPr="00162EB1">
              <w:rPr>
                <w:rFonts w:asciiTheme="majorHAnsi" w:hAnsiTheme="majorHAnsi"/>
                <w:b/>
                <w:color w:val="000000"/>
                <w:sz w:val="20"/>
                <w:szCs w:val="20"/>
              </w:rPr>
              <w:t>-mail</w:t>
            </w:r>
            <w:r w:rsidRPr="00162EB1">
              <w:rPr>
                <w:rFonts w:asciiTheme="majorHAnsi" w:hAnsiTheme="majorHAnsi"/>
                <w:b/>
                <w:color w:val="000000"/>
                <w:sz w:val="20"/>
                <w:szCs w:val="20"/>
              </w:rPr>
              <w:t>ový kontakt</w:t>
            </w:r>
            <w:r w:rsidR="00730759" w:rsidRPr="00162EB1">
              <w:rPr>
                <w:rFonts w:asciiTheme="majorHAnsi" w:hAnsiTheme="majorHAnsi"/>
                <w:b/>
                <w:color w:val="000000"/>
                <w:sz w:val="20"/>
                <w:szCs w:val="20"/>
              </w:rPr>
              <w:t>:</w:t>
            </w:r>
          </w:p>
        </w:tc>
        <w:tc>
          <w:tcPr>
            <w:tcW w:w="6334" w:type="dxa"/>
            <w:gridSpan w:val="4"/>
            <w:vAlign w:val="center"/>
          </w:tcPr>
          <w:p w14:paraId="1623E271" w14:textId="77777777" w:rsidR="00730759" w:rsidRPr="00162EB1" w:rsidRDefault="00730759" w:rsidP="00CA1068">
            <w:pPr>
              <w:tabs>
                <w:tab w:val="num" w:pos="540"/>
                <w:tab w:val="right" w:leader="dot" w:pos="10080"/>
              </w:tabs>
              <w:spacing w:before="60"/>
              <w:rPr>
                <w:rFonts w:asciiTheme="majorHAnsi" w:hAnsiTheme="majorHAnsi"/>
                <w:color w:val="000000"/>
                <w:sz w:val="20"/>
                <w:szCs w:val="20"/>
              </w:rPr>
            </w:pPr>
          </w:p>
        </w:tc>
      </w:tr>
      <w:tr w:rsidR="001D1FCC" w:rsidRPr="00A71F9E" w14:paraId="2EA1334C" w14:textId="77777777" w:rsidTr="001D1FCC">
        <w:tblPrEx>
          <w:tblLook w:val="0000" w:firstRow="0" w:lastRow="0" w:firstColumn="0" w:lastColumn="0" w:noHBand="0" w:noVBand="0"/>
        </w:tblPrEx>
        <w:trPr>
          <w:cantSplit/>
          <w:trHeight w:val="300"/>
        </w:trPr>
        <w:tc>
          <w:tcPr>
            <w:tcW w:w="2689" w:type="dxa"/>
            <w:shd w:val="clear" w:color="auto" w:fill="EAF1DD" w:themeFill="accent3" w:themeFillTint="33"/>
            <w:vAlign w:val="center"/>
          </w:tcPr>
          <w:p w14:paraId="5AB7C48A" w14:textId="77170890" w:rsidR="001D1FCC" w:rsidRPr="00A71F9E" w:rsidRDefault="001D1FCC" w:rsidP="003A2DCF">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Názov položky</w:t>
            </w:r>
          </w:p>
        </w:tc>
        <w:tc>
          <w:tcPr>
            <w:tcW w:w="2693" w:type="dxa"/>
            <w:gridSpan w:val="2"/>
            <w:shd w:val="clear" w:color="auto" w:fill="EAF1DD" w:themeFill="accent3" w:themeFillTint="33"/>
            <w:vAlign w:val="center"/>
          </w:tcPr>
          <w:p w14:paraId="311E18CF" w14:textId="77777777" w:rsidR="001D1FCC" w:rsidRPr="00A71F9E" w:rsidRDefault="001D1FCC" w:rsidP="003A2DCF">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Ponúkaný produkt</w:t>
            </w:r>
          </w:p>
          <w:p w14:paraId="3F9B1D06" w14:textId="0A7C7013" w:rsidR="001D1FCC" w:rsidRPr="00A71F9E" w:rsidRDefault="001D1FCC" w:rsidP="003A2DCF">
            <w:pPr>
              <w:snapToGrid w:val="0"/>
              <w:jc w:val="center"/>
              <w:rPr>
                <w:rFonts w:asciiTheme="majorHAnsi" w:hAnsiTheme="majorHAnsi"/>
                <w:color w:val="000000"/>
                <w:sz w:val="20"/>
                <w:szCs w:val="20"/>
              </w:rPr>
            </w:pPr>
            <w:r w:rsidRPr="00A71F9E">
              <w:rPr>
                <w:rFonts w:asciiTheme="majorHAnsi" w:hAnsiTheme="majorHAnsi"/>
                <w:color w:val="000000"/>
                <w:sz w:val="20"/>
                <w:szCs w:val="20"/>
              </w:rPr>
              <w:t>(obchodný názov, značka)</w:t>
            </w:r>
          </w:p>
        </w:tc>
        <w:tc>
          <w:tcPr>
            <w:tcW w:w="1417" w:type="dxa"/>
            <w:shd w:val="clear" w:color="auto" w:fill="EAF1DD" w:themeFill="accent3" w:themeFillTint="33"/>
            <w:vAlign w:val="center"/>
          </w:tcPr>
          <w:p w14:paraId="6757C1C5" w14:textId="77777777" w:rsidR="001D1FCC" w:rsidRPr="00A71F9E" w:rsidRDefault="001D1FCC" w:rsidP="003A2DCF">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 xml:space="preserve">Cena celkom </w:t>
            </w:r>
          </w:p>
          <w:p w14:paraId="4A7B1429" w14:textId="19230444" w:rsidR="001D1FCC" w:rsidRPr="00A71F9E" w:rsidRDefault="001D1FCC" w:rsidP="001D1FCC">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v € bez DPH</w:t>
            </w:r>
          </w:p>
        </w:tc>
        <w:tc>
          <w:tcPr>
            <w:tcW w:w="1134" w:type="dxa"/>
            <w:shd w:val="clear" w:color="auto" w:fill="EAF1DD" w:themeFill="accent3" w:themeFillTint="33"/>
            <w:vAlign w:val="center"/>
          </w:tcPr>
          <w:p w14:paraId="480A9B42" w14:textId="2F89F229" w:rsidR="001D1FCC" w:rsidRPr="00A71F9E" w:rsidRDefault="001D1FCC" w:rsidP="003A2DCF">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DPH .....%</w:t>
            </w:r>
          </w:p>
        </w:tc>
        <w:tc>
          <w:tcPr>
            <w:tcW w:w="1410" w:type="dxa"/>
            <w:shd w:val="clear" w:color="auto" w:fill="EAF1DD" w:themeFill="accent3" w:themeFillTint="33"/>
            <w:vAlign w:val="center"/>
          </w:tcPr>
          <w:p w14:paraId="1B2D06C2" w14:textId="77777777" w:rsidR="001D1FCC" w:rsidRPr="00A71F9E" w:rsidRDefault="001D1FCC" w:rsidP="003A2DCF">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 xml:space="preserve">Cena celkom </w:t>
            </w:r>
          </w:p>
          <w:p w14:paraId="5B7EE843" w14:textId="27F3B994" w:rsidR="001D1FCC" w:rsidRPr="00A71F9E" w:rsidRDefault="001D1FCC" w:rsidP="001D1FCC">
            <w:pPr>
              <w:snapToGrid w:val="0"/>
              <w:jc w:val="center"/>
              <w:rPr>
                <w:rFonts w:asciiTheme="majorHAnsi" w:hAnsiTheme="majorHAnsi"/>
                <w:b/>
                <w:color w:val="000000"/>
                <w:sz w:val="20"/>
                <w:szCs w:val="20"/>
              </w:rPr>
            </w:pPr>
            <w:r w:rsidRPr="00A71F9E">
              <w:rPr>
                <w:rFonts w:asciiTheme="majorHAnsi" w:hAnsiTheme="majorHAnsi"/>
                <w:b/>
                <w:color w:val="000000"/>
                <w:sz w:val="20"/>
                <w:szCs w:val="20"/>
              </w:rPr>
              <w:t>v € s DPH</w:t>
            </w:r>
          </w:p>
        </w:tc>
      </w:tr>
      <w:tr w:rsidR="00C572ED" w:rsidRPr="00162EB1" w14:paraId="783A77D9" w14:textId="77777777" w:rsidTr="001D1FCC">
        <w:tblPrEx>
          <w:tblLook w:val="0000" w:firstRow="0" w:lastRow="0" w:firstColumn="0" w:lastColumn="0" w:noHBand="0" w:noVBand="0"/>
        </w:tblPrEx>
        <w:tc>
          <w:tcPr>
            <w:tcW w:w="2689" w:type="dxa"/>
          </w:tcPr>
          <w:p w14:paraId="143DFC84" w14:textId="77777777" w:rsidR="006A2F77" w:rsidRDefault="006A2F77" w:rsidP="00C572ED">
            <w:pPr>
              <w:snapToGrid w:val="0"/>
              <w:rPr>
                <w:rFonts w:asciiTheme="majorHAnsi" w:hAnsiTheme="majorHAnsi"/>
                <w:b/>
                <w:color w:val="000000"/>
                <w:sz w:val="20"/>
                <w:szCs w:val="20"/>
              </w:rPr>
            </w:pPr>
            <w:r>
              <w:rPr>
                <w:rFonts w:asciiTheme="majorHAnsi" w:hAnsiTheme="majorHAnsi"/>
                <w:b/>
                <w:color w:val="000000"/>
                <w:sz w:val="20"/>
                <w:szCs w:val="20"/>
              </w:rPr>
              <w:t xml:space="preserve">Vývozný traktor </w:t>
            </w:r>
          </w:p>
          <w:p w14:paraId="7939C618" w14:textId="5F3AE31C" w:rsidR="00C572ED" w:rsidRPr="006A2F77" w:rsidRDefault="006A2F77" w:rsidP="00C572ED">
            <w:pPr>
              <w:snapToGrid w:val="0"/>
              <w:rPr>
                <w:rFonts w:asciiTheme="majorHAnsi" w:hAnsiTheme="majorHAnsi"/>
                <w:color w:val="000000"/>
                <w:sz w:val="20"/>
                <w:szCs w:val="20"/>
              </w:rPr>
            </w:pPr>
            <w:r w:rsidRPr="006A2F77">
              <w:rPr>
                <w:rFonts w:asciiTheme="majorHAnsi" w:hAnsiTheme="majorHAnsi"/>
                <w:color w:val="000000"/>
                <w:sz w:val="20"/>
                <w:szCs w:val="20"/>
              </w:rPr>
              <w:t>v</w:t>
            </w:r>
            <w:r>
              <w:rPr>
                <w:rFonts w:asciiTheme="majorHAnsi" w:hAnsiTheme="majorHAnsi"/>
                <w:color w:val="000000"/>
                <w:sz w:val="20"/>
                <w:szCs w:val="20"/>
              </w:rPr>
              <w:t> </w:t>
            </w:r>
            <w:r w:rsidRPr="006A2F77">
              <w:rPr>
                <w:rFonts w:asciiTheme="majorHAnsi" w:hAnsiTheme="majorHAnsi"/>
                <w:color w:val="000000"/>
                <w:sz w:val="20"/>
                <w:szCs w:val="20"/>
              </w:rPr>
              <w:t>zmysle</w:t>
            </w:r>
            <w:r>
              <w:rPr>
                <w:rFonts w:asciiTheme="majorHAnsi" w:hAnsiTheme="majorHAnsi"/>
                <w:color w:val="000000"/>
                <w:sz w:val="20"/>
                <w:szCs w:val="20"/>
              </w:rPr>
              <w:t xml:space="preserve"> požadovaných</w:t>
            </w:r>
            <w:r w:rsidRPr="006A2F77">
              <w:rPr>
                <w:rFonts w:asciiTheme="majorHAnsi" w:hAnsiTheme="majorHAnsi"/>
                <w:color w:val="000000"/>
                <w:sz w:val="20"/>
                <w:szCs w:val="20"/>
              </w:rPr>
              <w:t xml:space="preserve"> špec</w:t>
            </w:r>
            <w:r>
              <w:rPr>
                <w:rFonts w:asciiTheme="majorHAnsi" w:hAnsiTheme="majorHAnsi"/>
                <w:color w:val="000000"/>
                <w:sz w:val="20"/>
                <w:szCs w:val="20"/>
              </w:rPr>
              <w:t>ifikácií</w:t>
            </w:r>
          </w:p>
        </w:tc>
        <w:tc>
          <w:tcPr>
            <w:tcW w:w="2693" w:type="dxa"/>
            <w:gridSpan w:val="2"/>
          </w:tcPr>
          <w:p w14:paraId="13996127" w14:textId="77777777" w:rsidR="00C572ED" w:rsidRPr="00162EB1" w:rsidRDefault="00C572ED" w:rsidP="00C572ED">
            <w:pPr>
              <w:snapToGrid w:val="0"/>
              <w:jc w:val="center"/>
              <w:rPr>
                <w:rFonts w:asciiTheme="majorHAnsi" w:hAnsiTheme="majorHAnsi"/>
                <w:b/>
                <w:color w:val="000000"/>
                <w:sz w:val="20"/>
                <w:szCs w:val="20"/>
              </w:rPr>
            </w:pPr>
          </w:p>
        </w:tc>
        <w:tc>
          <w:tcPr>
            <w:tcW w:w="1417" w:type="dxa"/>
          </w:tcPr>
          <w:p w14:paraId="07F60ECA" w14:textId="77777777" w:rsidR="00C572ED" w:rsidRPr="00162EB1" w:rsidRDefault="00C572ED" w:rsidP="00C572ED">
            <w:pPr>
              <w:snapToGrid w:val="0"/>
              <w:jc w:val="center"/>
              <w:rPr>
                <w:rFonts w:asciiTheme="majorHAnsi" w:hAnsiTheme="majorHAnsi"/>
                <w:b/>
                <w:color w:val="000000"/>
                <w:sz w:val="20"/>
                <w:szCs w:val="20"/>
              </w:rPr>
            </w:pPr>
          </w:p>
        </w:tc>
        <w:tc>
          <w:tcPr>
            <w:tcW w:w="1134" w:type="dxa"/>
          </w:tcPr>
          <w:p w14:paraId="7512CBC2" w14:textId="79FBDA24" w:rsidR="00C572ED" w:rsidRPr="00162EB1" w:rsidRDefault="00C572ED" w:rsidP="00C572ED">
            <w:pPr>
              <w:snapToGrid w:val="0"/>
              <w:jc w:val="center"/>
              <w:rPr>
                <w:rFonts w:asciiTheme="majorHAnsi" w:hAnsiTheme="majorHAnsi"/>
                <w:b/>
                <w:color w:val="000000"/>
                <w:sz w:val="20"/>
                <w:szCs w:val="20"/>
              </w:rPr>
            </w:pPr>
          </w:p>
        </w:tc>
        <w:tc>
          <w:tcPr>
            <w:tcW w:w="1410" w:type="dxa"/>
          </w:tcPr>
          <w:p w14:paraId="6D1FCE4E" w14:textId="77777777" w:rsidR="00C572ED" w:rsidRPr="00162EB1" w:rsidRDefault="00C572ED" w:rsidP="00C572ED">
            <w:pPr>
              <w:snapToGrid w:val="0"/>
              <w:jc w:val="center"/>
              <w:rPr>
                <w:rFonts w:asciiTheme="majorHAnsi" w:hAnsiTheme="majorHAnsi"/>
                <w:b/>
                <w:color w:val="000000"/>
                <w:sz w:val="20"/>
                <w:szCs w:val="20"/>
              </w:rPr>
            </w:pPr>
          </w:p>
        </w:tc>
      </w:tr>
    </w:tbl>
    <w:p w14:paraId="5CAFA47D" w14:textId="28C1B58B" w:rsidR="00730759" w:rsidRDefault="00730759" w:rsidP="00730759">
      <w:pPr>
        <w:tabs>
          <w:tab w:val="center" w:pos="7320"/>
        </w:tabs>
        <w:rPr>
          <w:rFonts w:asciiTheme="majorHAnsi" w:hAnsiTheme="majorHAnsi"/>
          <w:color w:val="000000"/>
          <w:sz w:val="20"/>
          <w:szCs w:val="20"/>
        </w:rPr>
      </w:pPr>
      <w:r w:rsidRPr="00162EB1">
        <w:rPr>
          <w:rFonts w:asciiTheme="majorHAnsi" w:hAnsiTheme="majorHAnsi"/>
          <w:color w:val="000000"/>
          <w:sz w:val="20"/>
          <w:szCs w:val="20"/>
        </w:rPr>
        <w:t>Platca DPH áno/nie</w:t>
      </w:r>
    </w:p>
    <w:p w14:paraId="15E66EAC" w14:textId="5E04B107" w:rsidR="00F17352" w:rsidRDefault="00F17352" w:rsidP="00730759">
      <w:pPr>
        <w:tabs>
          <w:tab w:val="center" w:pos="7320"/>
        </w:tabs>
        <w:rPr>
          <w:rFonts w:asciiTheme="majorHAnsi" w:hAnsiTheme="majorHAnsi"/>
          <w:color w:val="000000"/>
          <w:sz w:val="20"/>
          <w:szCs w:val="20"/>
        </w:rPr>
      </w:pPr>
    </w:p>
    <w:p w14:paraId="750831A8" w14:textId="387180CD" w:rsidR="00F17352" w:rsidRDefault="00F17352" w:rsidP="00730759">
      <w:pPr>
        <w:tabs>
          <w:tab w:val="center" w:pos="7320"/>
        </w:tabs>
        <w:rPr>
          <w:rFonts w:asciiTheme="majorHAnsi" w:hAnsiTheme="majorHAnsi"/>
          <w:color w:val="000000"/>
          <w:sz w:val="20"/>
          <w:szCs w:val="20"/>
        </w:rPr>
      </w:pPr>
    </w:p>
    <w:p w14:paraId="75671382" w14:textId="77777777" w:rsidR="00F17352" w:rsidRPr="00162EB1" w:rsidRDefault="00F17352" w:rsidP="00730759">
      <w:pPr>
        <w:tabs>
          <w:tab w:val="center" w:pos="7320"/>
        </w:tabs>
        <w:rPr>
          <w:rFonts w:asciiTheme="majorHAnsi" w:hAnsiTheme="majorHAnsi"/>
          <w:color w:val="000000"/>
          <w:sz w:val="20"/>
          <w:szCs w:val="20"/>
        </w:rPr>
      </w:pPr>
    </w:p>
    <w:tbl>
      <w:tblPr>
        <w:tblW w:w="0" w:type="auto"/>
        <w:jc w:val="center"/>
        <w:tblLook w:val="01E0" w:firstRow="1" w:lastRow="1" w:firstColumn="1" w:lastColumn="1" w:noHBand="0" w:noVBand="0"/>
      </w:tblPr>
      <w:tblGrid>
        <w:gridCol w:w="4173"/>
        <w:gridCol w:w="533"/>
        <w:gridCol w:w="5075"/>
      </w:tblGrid>
      <w:tr w:rsidR="006253DB" w:rsidRPr="006253DB" w14:paraId="1FC37465" w14:textId="77777777" w:rsidTr="006253DB">
        <w:trPr>
          <w:trHeight w:val="1000"/>
          <w:jc w:val="center"/>
        </w:trPr>
        <w:tc>
          <w:tcPr>
            <w:tcW w:w="4173" w:type="dxa"/>
            <w:vAlign w:val="bottom"/>
          </w:tcPr>
          <w:p w14:paraId="63EEDA1A" w14:textId="77777777" w:rsidR="006253DB" w:rsidRPr="006253DB" w:rsidRDefault="006253DB" w:rsidP="00E07C7E">
            <w:pPr>
              <w:rPr>
                <w:rFonts w:asciiTheme="majorHAnsi" w:hAnsiTheme="majorHAnsi"/>
                <w:color w:val="000000"/>
                <w:sz w:val="20"/>
                <w:szCs w:val="20"/>
              </w:rPr>
            </w:pPr>
            <w:r w:rsidRPr="006253DB">
              <w:rPr>
                <w:rFonts w:asciiTheme="majorHAnsi" w:hAnsiTheme="majorHAnsi"/>
                <w:color w:val="000000"/>
                <w:sz w:val="20"/>
                <w:szCs w:val="20"/>
              </w:rPr>
              <w:t xml:space="preserve">V ..................., dňa ............... </w:t>
            </w:r>
            <w:r w:rsidRPr="006253DB">
              <w:rPr>
                <w:rStyle w:val="Odkaznapoznmkupodiarou"/>
                <w:rFonts w:asciiTheme="majorHAnsi" w:eastAsia="Calibri" w:hAnsiTheme="majorHAnsi"/>
                <w:color w:val="000000"/>
                <w:sz w:val="20"/>
                <w:szCs w:val="20"/>
              </w:rPr>
              <w:footnoteReference w:id="1"/>
            </w:r>
          </w:p>
        </w:tc>
        <w:tc>
          <w:tcPr>
            <w:tcW w:w="533" w:type="dxa"/>
          </w:tcPr>
          <w:p w14:paraId="5D320C8F" w14:textId="77777777" w:rsidR="006253DB" w:rsidRPr="006253DB" w:rsidRDefault="006253DB" w:rsidP="00E07C7E">
            <w:pPr>
              <w:jc w:val="center"/>
              <w:rPr>
                <w:rFonts w:asciiTheme="majorHAnsi" w:hAnsiTheme="majorHAnsi"/>
                <w:color w:val="000000"/>
                <w:sz w:val="20"/>
                <w:szCs w:val="20"/>
              </w:rPr>
            </w:pPr>
          </w:p>
        </w:tc>
        <w:tc>
          <w:tcPr>
            <w:tcW w:w="5075" w:type="dxa"/>
            <w:tcBorders>
              <w:bottom w:val="single" w:sz="4" w:space="0" w:color="auto"/>
            </w:tcBorders>
          </w:tcPr>
          <w:p w14:paraId="6418A01D" w14:textId="77777777" w:rsidR="006253DB" w:rsidRPr="006253DB" w:rsidRDefault="006253DB" w:rsidP="00E07C7E">
            <w:pPr>
              <w:jc w:val="center"/>
              <w:rPr>
                <w:rFonts w:asciiTheme="majorHAnsi" w:hAnsiTheme="majorHAnsi"/>
                <w:color w:val="000000"/>
                <w:sz w:val="20"/>
                <w:szCs w:val="20"/>
              </w:rPr>
            </w:pPr>
          </w:p>
        </w:tc>
      </w:tr>
      <w:tr w:rsidR="006253DB" w:rsidRPr="006253DB" w14:paraId="622D2098" w14:textId="77777777" w:rsidTr="006253DB">
        <w:trPr>
          <w:trHeight w:val="531"/>
          <w:jc w:val="center"/>
        </w:trPr>
        <w:tc>
          <w:tcPr>
            <w:tcW w:w="4173" w:type="dxa"/>
          </w:tcPr>
          <w:p w14:paraId="285503D6" w14:textId="77777777" w:rsidR="006253DB" w:rsidRPr="006253DB" w:rsidRDefault="006253DB" w:rsidP="00E07C7E">
            <w:pPr>
              <w:jc w:val="center"/>
              <w:rPr>
                <w:rFonts w:asciiTheme="majorHAnsi" w:hAnsiTheme="majorHAnsi"/>
                <w:color w:val="000000"/>
                <w:sz w:val="20"/>
                <w:szCs w:val="20"/>
              </w:rPr>
            </w:pPr>
          </w:p>
        </w:tc>
        <w:tc>
          <w:tcPr>
            <w:tcW w:w="533" w:type="dxa"/>
          </w:tcPr>
          <w:p w14:paraId="6080E49C" w14:textId="77777777" w:rsidR="006253DB" w:rsidRPr="006253DB" w:rsidRDefault="006253DB" w:rsidP="00E07C7E">
            <w:pPr>
              <w:jc w:val="center"/>
              <w:rPr>
                <w:rFonts w:asciiTheme="majorHAnsi" w:hAnsiTheme="majorHAnsi"/>
                <w:color w:val="000000"/>
                <w:sz w:val="20"/>
                <w:szCs w:val="20"/>
              </w:rPr>
            </w:pPr>
          </w:p>
        </w:tc>
        <w:tc>
          <w:tcPr>
            <w:tcW w:w="5075" w:type="dxa"/>
            <w:tcBorders>
              <w:top w:val="single" w:sz="4" w:space="0" w:color="auto"/>
            </w:tcBorders>
          </w:tcPr>
          <w:p w14:paraId="4BCF1388" w14:textId="77777777" w:rsidR="006253DB" w:rsidRPr="006253DB" w:rsidRDefault="006253DB" w:rsidP="00E07C7E">
            <w:pPr>
              <w:jc w:val="center"/>
              <w:rPr>
                <w:rFonts w:asciiTheme="majorHAnsi" w:hAnsiTheme="majorHAnsi"/>
                <w:color w:val="000000"/>
                <w:sz w:val="20"/>
                <w:szCs w:val="20"/>
              </w:rPr>
            </w:pPr>
            <w:r w:rsidRPr="006253DB">
              <w:rPr>
                <w:rFonts w:asciiTheme="majorHAnsi" w:hAnsiTheme="majorHAnsi"/>
                <w:color w:val="000000"/>
                <w:sz w:val="20"/>
                <w:szCs w:val="20"/>
              </w:rPr>
              <w:t xml:space="preserve">meno, priezvisko, titul, funkcia, podpis osoby (osôb) oprávnenej konať za uchádzača a pečiatka </w:t>
            </w:r>
            <w:r w:rsidRPr="006253DB">
              <w:rPr>
                <w:rFonts w:asciiTheme="majorHAnsi" w:hAnsiTheme="majorHAnsi"/>
                <w:color w:val="000000"/>
                <w:sz w:val="20"/>
                <w:szCs w:val="20"/>
                <w:vertAlign w:val="superscript"/>
              </w:rPr>
              <w:footnoteReference w:id="2"/>
            </w:r>
          </w:p>
        </w:tc>
      </w:tr>
    </w:tbl>
    <w:p w14:paraId="21EAD9EA" w14:textId="77777777" w:rsidR="00C86B0D" w:rsidRPr="00162EB1" w:rsidRDefault="00C86B0D">
      <w:pPr>
        <w:suppressAutoHyphens w:val="0"/>
        <w:spacing w:line="276" w:lineRule="auto"/>
        <w:rPr>
          <w:rFonts w:asciiTheme="majorHAnsi" w:hAnsiTheme="majorHAnsi"/>
          <w:color w:val="000000"/>
          <w:sz w:val="20"/>
          <w:szCs w:val="20"/>
        </w:rPr>
      </w:pPr>
      <w:r w:rsidRPr="00162EB1">
        <w:rPr>
          <w:rFonts w:asciiTheme="majorHAnsi" w:hAnsiTheme="majorHAnsi"/>
          <w:color w:val="000000"/>
          <w:sz w:val="20"/>
          <w:szCs w:val="20"/>
        </w:rPr>
        <w:br w:type="page"/>
      </w:r>
    </w:p>
    <w:p w14:paraId="2E5EBFE2" w14:textId="65CE28C9" w:rsidR="00C86B0D" w:rsidRPr="00162EB1" w:rsidRDefault="00C86B0D" w:rsidP="00C86B0D">
      <w:pPr>
        <w:pStyle w:val="Default"/>
        <w:jc w:val="right"/>
        <w:rPr>
          <w:rFonts w:asciiTheme="majorHAnsi" w:hAnsiTheme="majorHAnsi"/>
          <w:i/>
          <w:sz w:val="20"/>
          <w:szCs w:val="20"/>
        </w:rPr>
      </w:pPr>
      <w:r w:rsidRPr="00162EB1">
        <w:rPr>
          <w:rFonts w:asciiTheme="majorHAnsi" w:hAnsiTheme="majorHAnsi"/>
          <w:i/>
          <w:sz w:val="20"/>
          <w:szCs w:val="20"/>
        </w:rPr>
        <w:lastRenderedPageBreak/>
        <w:t>Príloha č. 2</w:t>
      </w:r>
      <w:r w:rsidR="00E07C7E">
        <w:rPr>
          <w:rFonts w:asciiTheme="majorHAnsi" w:hAnsiTheme="majorHAnsi"/>
          <w:i/>
          <w:sz w:val="20"/>
          <w:szCs w:val="20"/>
        </w:rPr>
        <w:t xml:space="preserve"> výzvy</w:t>
      </w:r>
      <w:r w:rsidRPr="00162EB1">
        <w:rPr>
          <w:rFonts w:asciiTheme="majorHAnsi" w:hAnsiTheme="majorHAnsi"/>
          <w:i/>
          <w:sz w:val="20"/>
          <w:szCs w:val="20"/>
        </w:rPr>
        <w:t xml:space="preserve"> </w:t>
      </w:r>
    </w:p>
    <w:p w14:paraId="46260497" w14:textId="400809B1" w:rsidR="00162EB1" w:rsidRPr="006253DB" w:rsidRDefault="006253DB" w:rsidP="006253DB">
      <w:pPr>
        <w:tabs>
          <w:tab w:val="num" w:pos="540"/>
          <w:tab w:val="right" w:leader="dot" w:pos="10080"/>
        </w:tabs>
        <w:spacing w:before="60"/>
        <w:jc w:val="center"/>
        <w:rPr>
          <w:b/>
          <w:color w:val="000000"/>
        </w:rPr>
      </w:pPr>
      <w:r w:rsidRPr="006253DB">
        <w:rPr>
          <w:b/>
          <w:color w:val="000000"/>
        </w:rPr>
        <w:t>Vyhlásenie</w:t>
      </w:r>
    </w:p>
    <w:p w14:paraId="5D7802E0" w14:textId="6C9D9695" w:rsidR="00162EB1" w:rsidRPr="00273B2F" w:rsidRDefault="00162EB1" w:rsidP="00162EB1">
      <w:pPr>
        <w:tabs>
          <w:tab w:val="left" w:pos="180"/>
          <w:tab w:val="center" w:pos="11907"/>
        </w:tabs>
        <w:ind w:left="180" w:hanging="180"/>
        <w:jc w:val="center"/>
        <w:rPr>
          <w:b/>
          <w:color w:val="000000"/>
          <w:sz w:val="22"/>
          <w:szCs w:val="22"/>
        </w:rPr>
      </w:pPr>
      <w:r w:rsidRPr="00273B2F">
        <w:rPr>
          <w:b/>
          <w:color w:val="000000"/>
          <w:sz w:val="22"/>
          <w:szCs w:val="22"/>
        </w:rPr>
        <w:t xml:space="preserve">o súhlase s podmienkami verejného obstarávania a </w:t>
      </w:r>
      <w:r w:rsidRPr="00162EB1">
        <w:rPr>
          <w:b/>
          <w:color w:val="000000"/>
          <w:sz w:val="22"/>
          <w:szCs w:val="22"/>
        </w:rPr>
        <w:t>pravdivosti a úplnosti dokladov</w:t>
      </w:r>
    </w:p>
    <w:tbl>
      <w:tblPr>
        <w:tblW w:w="0" w:type="auto"/>
        <w:jc w:val="center"/>
        <w:tblLayout w:type="fixed"/>
        <w:tblLook w:val="01E0" w:firstRow="1" w:lastRow="1" w:firstColumn="1" w:lastColumn="1" w:noHBand="0" w:noVBand="0"/>
      </w:tblPr>
      <w:tblGrid>
        <w:gridCol w:w="2212"/>
        <w:gridCol w:w="7272"/>
      </w:tblGrid>
      <w:tr w:rsidR="006253DB" w:rsidRPr="006253DB" w14:paraId="443C62BC" w14:textId="77777777" w:rsidTr="00E07C7E">
        <w:trPr>
          <w:jc w:val="center"/>
        </w:trPr>
        <w:tc>
          <w:tcPr>
            <w:tcW w:w="9484" w:type="dxa"/>
            <w:gridSpan w:val="2"/>
            <w:shd w:val="clear" w:color="auto" w:fill="auto"/>
          </w:tcPr>
          <w:p w14:paraId="661B669C" w14:textId="77777777" w:rsidR="006253DB" w:rsidRPr="006253DB" w:rsidRDefault="006253DB" w:rsidP="00E07C7E">
            <w:pPr>
              <w:tabs>
                <w:tab w:val="num" w:pos="540"/>
                <w:tab w:val="right" w:leader="dot" w:pos="10080"/>
              </w:tabs>
              <w:spacing w:before="60"/>
              <w:rPr>
                <w:b/>
                <w:color w:val="000000"/>
                <w:sz w:val="20"/>
                <w:szCs w:val="20"/>
              </w:rPr>
            </w:pPr>
            <w:r w:rsidRPr="006253DB">
              <w:rPr>
                <w:b/>
                <w:color w:val="000000"/>
                <w:sz w:val="20"/>
                <w:szCs w:val="20"/>
              </w:rPr>
              <w:t xml:space="preserve">Identifikácia uchádzača </w:t>
            </w:r>
          </w:p>
        </w:tc>
      </w:tr>
      <w:tr w:rsidR="006253DB" w:rsidRPr="006253DB" w14:paraId="2E4FA521" w14:textId="77777777" w:rsidTr="00E07C7E">
        <w:trPr>
          <w:jc w:val="center"/>
        </w:trPr>
        <w:tc>
          <w:tcPr>
            <w:tcW w:w="2212" w:type="dxa"/>
          </w:tcPr>
          <w:p w14:paraId="5BA4ADFF"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Obchodné meno:</w:t>
            </w:r>
          </w:p>
        </w:tc>
        <w:tc>
          <w:tcPr>
            <w:tcW w:w="7272" w:type="dxa"/>
            <w:vAlign w:val="center"/>
          </w:tcPr>
          <w:p w14:paraId="57B3F876" w14:textId="77777777" w:rsidR="006253DB" w:rsidRPr="006253DB" w:rsidRDefault="006253DB" w:rsidP="00E07C7E">
            <w:pPr>
              <w:tabs>
                <w:tab w:val="num" w:pos="540"/>
                <w:tab w:val="right" w:leader="dot" w:pos="10080"/>
              </w:tabs>
              <w:spacing w:before="60"/>
              <w:rPr>
                <w:b/>
                <w:color w:val="000000"/>
                <w:sz w:val="20"/>
                <w:szCs w:val="20"/>
              </w:rPr>
            </w:pPr>
          </w:p>
        </w:tc>
      </w:tr>
      <w:tr w:rsidR="006253DB" w:rsidRPr="006253DB" w14:paraId="270E431A" w14:textId="77777777" w:rsidTr="00E07C7E">
        <w:trPr>
          <w:jc w:val="center"/>
        </w:trPr>
        <w:tc>
          <w:tcPr>
            <w:tcW w:w="2212" w:type="dxa"/>
          </w:tcPr>
          <w:p w14:paraId="407EA9CC"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Sídlo:</w:t>
            </w:r>
          </w:p>
        </w:tc>
        <w:tc>
          <w:tcPr>
            <w:tcW w:w="7272" w:type="dxa"/>
            <w:vAlign w:val="center"/>
          </w:tcPr>
          <w:p w14:paraId="5644C389" w14:textId="77777777" w:rsidR="006253DB" w:rsidRPr="006253DB" w:rsidRDefault="006253DB" w:rsidP="00E07C7E">
            <w:pPr>
              <w:tabs>
                <w:tab w:val="num" w:pos="540"/>
                <w:tab w:val="right" w:leader="dot" w:pos="10080"/>
              </w:tabs>
              <w:spacing w:before="60"/>
              <w:rPr>
                <w:i/>
                <w:color w:val="000000"/>
                <w:sz w:val="20"/>
                <w:szCs w:val="20"/>
              </w:rPr>
            </w:pPr>
          </w:p>
        </w:tc>
      </w:tr>
      <w:tr w:rsidR="006253DB" w:rsidRPr="006253DB" w14:paraId="7BFE1308" w14:textId="77777777" w:rsidTr="00E07C7E">
        <w:trPr>
          <w:jc w:val="center"/>
        </w:trPr>
        <w:tc>
          <w:tcPr>
            <w:tcW w:w="2212" w:type="dxa"/>
          </w:tcPr>
          <w:p w14:paraId="6930F83C"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Zastúpený:</w:t>
            </w:r>
          </w:p>
        </w:tc>
        <w:tc>
          <w:tcPr>
            <w:tcW w:w="7272" w:type="dxa"/>
            <w:vAlign w:val="center"/>
          </w:tcPr>
          <w:p w14:paraId="16B0140E" w14:textId="77777777" w:rsidR="006253DB" w:rsidRPr="006253DB" w:rsidRDefault="006253DB" w:rsidP="00E07C7E">
            <w:pPr>
              <w:tabs>
                <w:tab w:val="num" w:pos="540"/>
                <w:tab w:val="right" w:leader="dot" w:pos="10080"/>
              </w:tabs>
              <w:spacing w:before="60"/>
              <w:rPr>
                <w:i/>
                <w:color w:val="000000"/>
                <w:sz w:val="20"/>
                <w:szCs w:val="20"/>
              </w:rPr>
            </w:pPr>
          </w:p>
        </w:tc>
      </w:tr>
      <w:tr w:rsidR="006253DB" w:rsidRPr="006253DB" w14:paraId="129D44FA" w14:textId="77777777" w:rsidTr="00E07C7E">
        <w:trPr>
          <w:jc w:val="center"/>
        </w:trPr>
        <w:tc>
          <w:tcPr>
            <w:tcW w:w="2212" w:type="dxa"/>
          </w:tcPr>
          <w:p w14:paraId="5D2D11B7"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IČO:</w:t>
            </w:r>
          </w:p>
        </w:tc>
        <w:tc>
          <w:tcPr>
            <w:tcW w:w="7272" w:type="dxa"/>
            <w:vAlign w:val="center"/>
          </w:tcPr>
          <w:p w14:paraId="250D8468" w14:textId="77777777" w:rsidR="006253DB" w:rsidRPr="006253DB" w:rsidRDefault="006253DB" w:rsidP="00E07C7E">
            <w:pPr>
              <w:tabs>
                <w:tab w:val="num" w:pos="540"/>
                <w:tab w:val="right" w:leader="dot" w:pos="10080"/>
              </w:tabs>
              <w:spacing w:before="60"/>
              <w:rPr>
                <w:b/>
                <w:color w:val="000000"/>
                <w:sz w:val="20"/>
                <w:szCs w:val="20"/>
              </w:rPr>
            </w:pPr>
          </w:p>
        </w:tc>
      </w:tr>
      <w:tr w:rsidR="006253DB" w:rsidRPr="006253DB" w14:paraId="403C3BE2" w14:textId="77777777" w:rsidTr="00E07C7E">
        <w:trPr>
          <w:jc w:val="center"/>
        </w:trPr>
        <w:tc>
          <w:tcPr>
            <w:tcW w:w="9484" w:type="dxa"/>
            <w:gridSpan w:val="2"/>
            <w:shd w:val="clear" w:color="auto" w:fill="auto"/>
          </w:tcPr>
          <w:p w14:paraId="243C8161" w14:textId="4FF4DAAF" w:rsidR="006253DB" w:rsidRPr="006253DB" w:rsidRDefault="006253DB" w:rsidP="00E07C7E">
            <w:pPr>
              <w:tabs>
                <w:tab w:val="num" w:pos="540"/>
                <w:tab w:val="right" w:leader="dot" w:pos="10080"/>
              </w:tabs>
              <w:spacing w:before="60"/>
              <w:rPr>
                <w:b/>
                <w:color w:val="000000"/>
                <w:sz w:val="20"/>
                <w:szCs w:val="20"/>
              </w:rPr>
            </w:pPr>
            <w:r w:rsidRPr="002F2C6B">
              <w:rPr>
                <w:b/>
                <w:color w:val="000000"/>
                <w:sz w:val="20"/>
                <w:szCs w:val="20"/>
              </w:rPr>
              <w:t xml:space="preserve">Názov zákazky: </w:t>
            </w:r>
            <w:r w:rsidR="003A517C">
              <w:rPr>
                <w:rFonts w:asciiTheme="majorHAnsi" w:hAnsiTheme="majorHAnsi"/>
                <w:b/>
                <w:color w:val="000000"/>
                <w:sz w:val="20"/>
                <w:szCs w:val="20"/>
              </w:rPr>
              <w:t>Vývozný traktor</w:t>
            </w:r>
          </w:p>
        </w:tc>
      </w:tr>
    </w:tbl>
    <w:p w14:paraId="601337DF" w14:textId="77777777" w:rsidR="00162EB1" w:rsidRPr="00273B2F" w:rsidRDefault="00162EB1" w:rsidP="00162EB1">
      <w:pPr>
        <w:tabs>
          <w:tab w:val="left" w:pos="180"/>
          <w:tab w:val="center" w:pos="11907"/>
        </w:tabs>
        <w:ind w:left="180" w:hanging="180"/>
        <w:jc w:val="center"/>
        <w:rPr>
          <w:b/>
          <w:color w:val="000000"/>
          <w:sz w:val="22"/>
          <w:szCs w:val="22"/>
        </w:rPr>
      </w:pPr>
    </w:p>
    <w:p w14:paraId="5C534073" w14:textId="6051EA15" w:rsidR="00162EB1" w:rsidRPr="00DD12B8" w:rsidRDefault="00162EB1" w:rsidP="009A4673">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1.</w:t>
      </w:r>
      <w:r w:rsidRPr="00DD12B8">
        <w:rPr>
          <w:rFonts w:asciiTheme="majorHAnsi" w:hAnsiTheme="majorHAnsi"/>
          <w:color w:val="000000"/>
          <w:sz w:val="20"/>
          <w:szCs w:val="20"/>
        </w:rPr>
        <w:tab/>
        <w:t>Vyhlasujeme, že súhlasíme s podmienk</w:t>
      </w:r>
      <w:r w:rsidR="006253DB">
        <w:rPr>
          <w:rFonts w:asciiTheme="majorHAnsi" w:hAnsiTheme="majorHAnsi"/>
          <w:color w:val="000000"/>
          <w:sz w:val="20"/>
          <w:szCs w:val="20"/>
        </w:rPr>
        <w:t>ami verejného obstarávania</w:t>
      </w:r>
      <w:r w:rsidRPr="009A4673">
        <w:rPr>
          <w:rFonts w:asciiTheme="majorHAnsi" w:hAnsiTheme="majorHAnsi"/>
          <w:color w:val="000000"/>
          <w:sz w:val="20"/>
          <w:szCs w:val="20"/>
        </w:rPr>
        <w:t xml:space="preserve">, </w:t>
      </w:r>
      <w:r w:rsidRPr="00DD12B8">
        <w:rPr>
          <w:rFonts w:asciiTheme="majorHAnsi" w:hAnsiTheme="majorHAnsi"/>
          <w:color w:val="000000"/>
          <w:sz w:val="20"/>
          <w:szCs w:val="20"/>
        </w:rPr>
        <w:t>kt</w:t>
      </w:r>
      <w:r w:rsidR="00DD12B8" w:rsidRPr="00DD12B8">
        <w:rPr>
          <w:rFonts w:asciiTheme="majorHAnsi" w:hAnsiTheme="majorHAnsi"/>
          <w:color w:val="000000"/>
          <w:sz w:val="20"/>
          <w:szCs w:val="20"/>
        </w:rPr>
        <w:t>oré určil verejný obstarávateľ</w:t>
      </w:r>
      <w:r w:rsidRPr="00DD12B8">
        <w:rPr>
          <w:rFonts w:asciiTheme="majorHAnsi" w:hAnsiTheme="majorHAnsi"/>
          <w:color w:val="000000"/>
          <w:sz w:val="20"/>
          <w:szCs w:val="20"/>
        </w:rPr>
        <w:t xml:space="preserve">. </w:t>
      </w:r>
    </w:p>
    <w:p w14:paraId="00DC5ED6" w14:textId="38896DE9" w:rsidR="00162EB1" w:rsidRPr="00DD12B8" w:rsidRDefault="00162EB1" w:rsidP="00162EB1">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2.</w:t>
      </w:r>
      <w:r w:rsidRPr="00DD12B8">
        <w:rPr>
          <w:rFonts w:asciiTheme="majorHAnsi" w:hAnsiTheme="majorHAnsi"/>
          <w:color w:val="000000"/>
          <w:sz w:val="20"/>
          <w:szCs w:val="20"/>
        </w:rPr>
        <w:tab/>
        <w:t>Vyhlasujeme, že súhlasíme s obchodnými podmienkami stan</w:t>
      </w:r>
      <w:r w:rsidR="00DD12B8" w:rsidRPr="00DD12B8">
        <w:rPr>
          <w:rFonts w:asciiTheme="majorHAnsi" w:hAnsiTheme="majorHAnsi"/>
          <w:color w:val="000000"/>
          <w:sz w:val="20"/>
          <w:szCs w:val="20"/>
        </w:rPr>
        <w:t>ovenými verejným obstarávateľom a sú</w:t>
      </w:r>
      <w:r w:rsidRPr="00DD12B8">
        <w:rPr>
          <w:rFonts w:asciiTheme="majorHAnsi" w:hAnsiTheme="majorHAnsi"/>
          <w:color w:val="000000"/>
          <w:sz w:val="20"/>
          <w:szCs w:val="20"/>
        </w:rPr>
        <w:t xml:space="preserve"> pre nás záväzné, a nebudeme ich jednostranne dopĺňať a upravovať. </w:t>
      </w:r>
    </w:p>
    <w:p w14:paraId="212EF02A" w14:textId="77777777" w:rsidR="00162EB1" w:rsidRPr="00DD12B8" w:rsidRDefault="00162EB1" w:rsidP="00162EB1">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3.</w:t>
      </w:r>
      <w:r w:rsidRPr="00DD12B8">
        <w:rPr>
          <w:rFonts w:asciiTheme="majorHAnsi" w:hAnsiTheme="majorHAnsi"/>
          <w:color w:val="000000"/>
          <w:sz w:val="20"/>
          <w:szCs w:val="20"/>
        </w:rPr>
        <w:tab/>
        <w:t xml:space="preserve">Vyhlasujeme, že všetky predložené doklady a údaje uvedené v ponuke sú pravdivé a úplné. </w:t>
      </w:r>
    </w:p>
    <w:p w14:paraId="4DD2D810" w14:textId="17F14915" w:rsidR="00DD12B8" w:rsidRPr="00DD12B8" w:rsidRDefault="00162EB1" w:rsidP="00DD12B8">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4.</w:t>
      </w:r>
      <w:r w:rsidRPr="00DD12B8">
        <w:rPr>
          <w:rFonts w:asciiTheme="majorHAnsi" w:hAnsiTheme="majorHAnsi"/>
          <w:color w:val="000000"/>
          <w:sz w:val="20"/>
          <w:szCs w:val="20"/>
        </w:rPr>
        <w:tab/>
      </w:r>
      <w:r w:rsidR="00DD12B8" w:rsidRPr="00DD12B8">
        <w:rPr>
          <w:rFonts w:asciiTheme="majorHAnsi" w:hAnsiTheme="majorHAnsi"/>
          <w:color w:val="000000"/>
          <w:sz w:val="20"/>
          <w:szCs w:val="20"/>
        </w:rPr>
        <w:tab/>
        <w:t xml:space="preserve">Vyhlasujeme, že všetkému, čo bolo vo Výzve, súťažných a zmluvných podmienkach sme porozumeli; na to, čo nám nebolo jasné sme využili možnosť dorozumievania, a sme si vedomí, že ak naša ponuka nebude obsahovať všetky náležitosti požadované verejným obstarávateľom, bude zo súťaže vylúčená. </w:t>
      </w:r>
    </w:p>
    <w:p w14:paraId="2CB7CAD6" w14:textId="07D39A2E" w:rsidR="00DD12B8" w:rsidRPr="00DD12B8" w:rsidRDefault="00DD12B8" w:rsidP="00DD12B8">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4.</w:t>
      </w:r>
      <w:r w:rsidRPr="00DD12B8">
        <w:rPr>
          <w:rFonts w:asciiTheme="majorHAnsi" w:hAnsiTheme="majorHAnsi"/>
          <w:color w:val="000000"/>
          <w:sz w:val="20"/>
          <w:szCs w:val="20"/>
        </w:rPr>
        <w:tab/>
        <w:t xml:space="preserve">Vyhlasujeme, že nemáme uložený zákaz účasti vo verejnom obstarávaní potvrdený konečným rozhodnutím v Slovenskej republike alebo v štáte sídla, miesta podnikania alebo obvyklého pobytu, </w:t>
      </w:r>
    </w:p>
    <w:p w14:paraId="21ED323C" w14:textId="562CE52D" w:rsidR="00DD12B8" w:rsidRPr="00DD12B8" w:rsidRDefault="00DD12B8" w:rsidP="00DD12B8">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5.</w:t>
      </w:r>
      <w:r w:rsidRPr="00DD12B8">
        <w:rPr>
          <w:rFonts w:asciiTheme="majorHAnsi" w:hAnsiTheme="majorHAnsi"/>
          <w:color w:val="000000"/>
          <w:sz w:val="20"/>
          <w:szCs w:val="20"/>
        </w:rPr>
        <w:tab/>
        <w:t xml:space="preserve">Vyhlasujeme, že sme sa nedopustili predchádzajúcich troch rokoch od vyhlásenia alebo preukázateľného začatia verejného obstarávania závažného porušenia povinností v oblasti ochrany životného prostredia, sociálneho práva alebo pracovného práva podľa osobitných predpisov, za ktoré mi bola právoplatne uložená sankcia, </w:t>
      </w:r>
    </w:p>
    <w:p w14:paraId="70BF15C7" w14:textId="498FC447" w:rsidR="00DD12B8" w:rsidRPr="00DD12B8" w:rsidRDefault="00DD12B8" w:rsidP="00DD12B8">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6.</w:t>
      </w:r>
      <w:r w:rsidRPr="00DD12B8">
        <w:rPr>
          <w:rFonts w:asciiTheme="majorHAnsi" w:hAnsiTheme="majorHAnsi"/>
          <w:color w:val="000000"/>
          <w:sz w:val="20"/>
          <w:szCs w:val="20"/>
        </w:rPr>
        <w:tab/>
        <w:t>Vyhlasujeme, že sme sa nedopustili v predchádzajúcich troch rokoch od vyhlásenia alebo preukázateľného začatia verejného obstarávania závažného porušenia profesijných povinností.</w:t>
      </w:r>
    </w:p>
    <w:p w14:paraId="1813E8FF" w14:textId="77777777" w:rsidR="00DD12B8" w:rsidRDefault="00DD12B8" w:rsidP="00DD12B8">
      <w:pPr>
        <w:tabs>
          <w:tab w:val="left" w:pos="360"/>
          <w:tab w:val="center" w:pos="11907"/>
        </w:tabs>
        <w:ind w:left="360" w:hanging="360"/>
        <w:jc w:val="both"/>
        <w:rPr>
          <w:rFonts w:asciiTheme="majorHAnsi" w:hAnsiTheme="majorHAnsi"/>
          <w:color w:val="000000"/>
          <w:sz w:val="20"/>
          <w:szCs w:val="20"/>
        </w:rPr>
      </w:pPr>
      <w:r w:rsidRPr="00DD12B8">
        <w:rPr>
          <w:rFonts w:asciiTheme="majorHAnsi" w:hAnsiTheme="majorHAnsi"/>
          <w:color w:val="000000"/>
          <w:sz w:val="20"/>
          <w:szCs w:val="20"/>
        </w:rPr>
        <w:t xml:space="preserve">7. </w:t>
      </w:r>
      <w:r w:rsidRPr="00DD12B8">
        <w:rPr>
          <w:rFonts w:asciiTheme="majorHAnsi" w:hAnsiTheme="majorHAnsi"/>
          <w:color w:val="000000"/>
          <w:sz w:val="20"/>
          <w:szCs w:val="20"/>
        </w:rPr>
        <w:tab/>
      </w:r>
      <w:r w:rsidRPr="009A4673">
        <w:rPr>
          <w:rFonts w:asciiTheme="majorHAnsi" w:hAnsiTheme="majorHAnsi"/>
          <w:color w:val="000000"/>
          <w:sz w:val="20"/>
          <w:szCs w:val="20"/>
        </w:rPr>
        <w:t xml:space="preserve">Vyhlasujeme, že dávame písomný súhlas k tomu, aby „kópia“ našej ponuky bola poskytnutá Úradu pre verejné obstarávanie a Riadiacemu orgánu ku kontrole verejného obstarávania. </w:t>
      </w:r>
      <w:r w:rsidRPr="00DD12B8">
        <w:rPr>
          <w:rFonts w:asciiTheme="majorHAnsi" w:hAnsiTheme="majorHAnsi"/>
          <w:color w:val="000000"/>
          <w:sz w:val="20"/>
          <w:szCs w:val="20"/>
        </w:rPr>
        <w:t xml:space="preserve"> </w:t>
      </w:r>
    </w:p>
    <w:p w14:paraId="76DEEBC9" w14:textId="3D0F1EE2" w:rsidR="00DD12B8" w:rsidRPr="006253DB" w:rsidRDefault="00DD12B8" w:rsidP="006253DB">
      <w:pPr>
        <w:tabs>
          <w:tab w:val="left" w:pos="360"/>
          <w:tab w:val="center" w:pos="11907"/>
        </w:tabs>
        <w:ind w:left="360" w:hanging="360"/>
        <w:jc w:val="both"/>
        <w:rPr>
          <w:rFonts w:asciiTheme="majorHAnsi" w:hAnsiTheme="majorHAnsi"/>
          <w:color w:val="000000"/>
          <w:sz w:val="20"/>
          <w:szCs w:val="20"/>
        </w:rPr>
      </w:pPr>
      <w:r>
        <w:rPr>
          <w:rFonts w:asciiTheme="majorHAnsi" w:hAnsiTheme="majorHAnsi"/>
          <w:color w:val="000000"/>
          <w:sz w:val="20"/>
          <w:szCs w:val="20"/>
        </w:rPr>
        <w:t>8.</w:t>
      </w:r>
      <w:r>
        <w:rPr>
          <w:rFonts w:asciiTheme="majorHAnsi" w:hAnsiTheme="majorHAnsi"/>
          <w:color w:val="000000"/>
          <w:sz w:val="20"/>
          <w:szCs w:val="20"/>
        </w:rPr>
        <w:tab/>
      </w:r>
      <w:r w:rsidRPr="00DD12B8">
        <w:rPr>
          <w:rFonts w:asciiTheme="majorHAnsi" w:hAnsiTheme="majorHAnsi"/>
          <w:color w:val="000000"/>
          <w:sz w:val="20"/>
          <w:szCs w:val="20"/>
        </w:rPr>
        <w:t xml:space="preserve">Vyhlasujeme, že dávame písomný súhlas k tomu, že doklady, ktoré poskytujeme v súvislosti s týmto verejným obstarávaním, môže verejný obstarávateľ spracovávať podľa zákona </w:t>
      </w:r>
      <w:r w:rsidRPr="006253DB">
        <w:rPr>
          <w:rFonts w:asciiTheme="majorHAnsi" w:hAnsiTheme="majorHAnsi"/>
          <w:color w:val="000000"/>
          <w:sz w:val="20"/>
          <w:szCs w:val="20"/>
        </w:rPr>
        <w:t xml:space="preserve"> o ochrane osobných údajov</w:t>
      </w:r>
      <w:r w:rsidRPr="00DD12B8">
        <w:rPr>
          <w:rFonts w:asciiTheme="majorHAnsi" w:hAnsiTheme="majorHAnsi"/>
          <w:color w:val="000000"/>
          <w:sz w:val="20"/>
          <w:szCs w:val="20"/>
        </w:rPr>
        <w:t>.</w:t>
      </w:r>
      <w:r>
        <w:rPr>
          <w:rFonts w:asciiTheme="majorHAnsi" w:hAnsiTheme="majorHAnsi"/>
          <w:color w:val="000000"/>
          <w:sz w:val="20"/>
          <w:szCs w:val="20"/>
        </w:rPr>
        <w:t xml:space="preserve"> </w:t>
      </w:r>
      <w:r w:rsidRPr="006253DB">
        <w:rPr>
          <w:rFonts w:asciiTheme="majorHAnsi" w:hAnsiTheme="majorHAnsi"/>
          <w:color w:val="000000"/>
          <w:sz w:val="20"/>
          <w:szCs w:val="20"/>
        </w:rPr>
        <w:t xml:space="preserve">v znení neskorších predpisov. </w:t>
      </w:r>
    </w:p>
    <w:p w14:paraId="23ACEE02" w14:textId="60B3F142" w:rsidR="00DD12B8" w:rsidRPr="00DD12B8" w:rsidRDefault="00DD12B8" w:rsidP="00DD12B8">
      <w:pPr>
        <w:tabs>
          <w:tab w:val="left" w:pos="360"/>
          <w:tab w:val="center" w:pos="11907"/>
        </w:tabs>
        <w:ind w:left="360" w:hanging="360"/>
        <w:jc w:val="both"/>
        <w:rPr>
          <w:rFonts w:asciiTheme="majorHAnsi" w:hAnsiTheme="majorHAnsi"/>
          <w:color w:val="000000"/>
          <w:sz w:val="20"/>
          <w:szCs w:val="20"/>
        </w:rPr>
      </w:pPr>
    </w:p>
    <w:p w14:paraId="7256651D" w14:textId="77777777" w:rsidR="00DD12B8" w:rsidRPr="00DD12B8" w:rsidRDefault="00DD12B8" w:rsidP="00162EB1">
      <w:pPr>
        <w:tabs>
          <w:tab w:val="left" w:pos="360"/>
          <w:tab w:val="center" w:pos="11907"/>
        </w:tabs>
        <w:ind w:left="360" w:hanging="360"/>
        <w:jc w:val="both"/>
        <w:rPr>
          <w:rFonts w:asciiTheme="majorHAnsi" w:hAnsiTheme="majorHAnsi"/>
          <w:color w:val="000000"/>
          <w:sz w:val="20"/>
          <w:szCs w:val="20"/>
        </w:rPr>
      </w:pPr>
    </w:p>
    <w:p w14:paraId="0C42EC22" w14:textId="4D60D5C4" w:rsidR="00162EB1" w:rsidRPr="00273B2F" w:rsidRDefault="00162EB1" w:rsidP="00162EB1">
      <w:pPr>
        <w:tabs>
          <w:tab w:val="left" w:pos="360"/>
          <w:tab w:val="center" w:pos="11907"/>
        </w:tabs>
        <w:ind w:left="360" w:hanging="360"/>
        <w:jc w:val="both"/>
        <w:rPr>
          <w:color w:val="000000"/>
          <w:sz w:val="22"/>
          <w:szCs w:val="22"/>
        </w:rPr>
      </w:pPr>
    </w:p>
    <w:tbl>
      <w:tblPr>
        <w:tblW w:w="0" w:type="auto"/>
        <w:jc w:val="center"/>
        <w:tblLook w:val="01E0" w:firstRow="1" w:lastRow="1" w:firstColumn="1" w:lastColumn="1" w:noHBand="0" w:noVBand="0"/>
      </w:tblPr>
      <w:tblGrid>
        <w:gridCol w:w="4173"/>
        <w:gridCol w:w="533"/>
        <w:gridCol w:w="5075"/>
      </w:tblGrid>
      <w:tr w:rsidR="00162EB1" w:rsidRPr="006253DB" w14:paraId="116C7DDC" w14:textId="77777777" w:rsidTr="00E07C7E">
        <w:trPr>
          <w:trHeight w:val="1000"/>
          <w:jc w:val="center"/>
        </w:trPr>
        <w:tc>
          <w:tcPr>
            <w:tcW w:w="4248" w:type="dxa"/>
            <w:vAlign w:val="bottom"/>
          </w:tcPr>
          <w:p w14:paraId="7E697D39" w14:textId="77777777" w:rsidR="00162EB1" w:rsidRPr="006253DB" w:rsidRDefault="00162EB1" w:rsidP="00E07C7E">
            <w:pPr>
              <w:rPr>
                <w:rFonts w:asciiTheme="majorHAnsi" w:hAnsiTheme="majorHAnsi"/>
                <w:color w:val="000000"/>
                <w:sz w:val="20"/>
                <w:szCs w:val="20"/>
              </w:rPr>
            </w:pPr>
            <w:r w:rsidRPr="006253DB">
              <w:rPr>
                <w:rFonts w:asciiTheme="majorHAnsi" w:hAnsiTheme="majorHAnsi"/>
                <w:color w:val="000000"/>
                <w:sz w:val="20"/>
                <w:szCs w:val="20"/>
              </w:rPr>
              <w:t xml:space="preserve">V ..................., dňa ............... </w:t>
            </w:r>
            <w:r w:rsidRPr="006253DB">
              <w:rPr>
                <w:rStyle w:val="Odkaznapoznmkupodiarou"/>
                <w:rFonts w:asciiTheme="majorHAnsi" w:eastAsia="Calibri" w:hAnsiTheme="majorHAnsi"/>
                <w:color w:val="000000"/>
                <w:sz w:val="20"/>
                <w:szCs w:val="20"/>
              </w:rPr>
              <w:footnoteReference w:id="3"/>
            </w:r>
          </w:p>
        </w:tc>
        <w:tc>
          <w:tcPr>
            <w:tcW w:w="540" w:type="dxa"/>
          </w:tcPr>
          <w:p w14:paraId="2FF5E3FD" w14:textId="77777777" w:rsidR="00162EB1" w:rsidRPr="006253DB" w:rsidRDefault="00162EB1" w:rsidP="00E07C7E">
            <w:pPr>
              <w:jc w:val="center"/>
              <w:rPr>
                <w:rFonts w:asciiTheme="majorHAnsi" w:hAnsiTheme="majorHAnsi"/>
                <w:color w:val="000000"/>
                <w:sz w:val="20"/>
                <w:szCs w:val="20"/>
              </w:rPr>
            </w:pPr>
          </w:p>
        </w:tc>
        <w:tc>
          <w:tcPr>
            <w:tcW w:w="5168" w:type="dxa"/>
            <w:tcBorders>
              <w:bottom w:val="single" w:sz="4" w:space="0" w:color="auto"/>
            </w:tcBorders>
          </w:tcPr>
          <w:p w14:paraId="07382EEA" w14:textId="77777777" w:rsidR="00162EB1" w:rsidRPr="006253DB" w:rsidRDefault="00162EB1" w:rsidP="00E07C7E">
            <w:pPr>
              <w:jc w:val="center"/>
              <w:rPr>
                <w:rFonts w:asciiTheme="majorHAnsi" w:hAnsiTheme="majorHAnsi"/>
                <w:color w:val="000000"/>
                <w:sz w:val="20"/>
                <w:szCs w:val="20"/>
              </w:rPr>
            </w:pPr>
          </w:p>
        </w:tc>
      </w:tr>
      <w:tr w:rsidR="00162EB1" w:rsidRPr="006253DB" w14:paraId="56F20D89" w14:textId="77777777" w:rsidTr="00E07C7E">
        <w:trPr>
          <w:trHeight w:val="531"/>
          <w:jc w:val="center"/>
        </w:trPr>
        <w:tc>
          <w:tcPr>
            <w:tcW w:w="4248" w:type="dxa"/>
          </w:tcPr>
          <w:p w14:paraId="0A2512E7" w14:textId="77777777" w:rsidR="00162EB1" w:rsidRPr="006253DB" w:rsidRDefault="00162EB1" w:rsidP="00E07C7E">
            <w:pPr>
              <w:jc w:val="center"/>
              <w:rPr>
                <w:rFonts w:asciiTheme="majorHAnsi" w:hAnsiTheme="majorHAnsi"/>
                <w:color w:val="000000"/>
                <w:sz w:val="20"/>
                <w:szCs w:val="20"/>
              </w:rPr>
            </w:pPr>
          </w:p>
        </w:tc>
        <w:tc>
          <w:tcPr>
            <w:tcW w:w="540" w:type="dxa"/>
          </w:tcPr>
          <w:p w14:paraId="4B52E150" w14:textId="77777777" w:rsidR="00162EB1" w:rsidRPr="006253DB" w:rsidRDefault="00162EB1" w:rsidP="00E07C7E">
            <w:pPr>
              <w:jc w:val="center"/>
              <w:rPr>
                <w:rFonts w:asciiTheme="majorHAnsi" w:hAnsiTheme="majorHAnsi"/>
                <w:color w:val="000000"/>
                <w:sz w:val="20"/>
                <w:szCs w:val="20"/>
              </w:rPr>
            </w:pPr>
          </w:p>
        </w:tc>
        <w:tc>
          <w:tcPr>
            <w:tcW w:w="5168" w:type="dxa"/>
            <w:tcBorders>
              <w:top w:val="single" w:sz="4" w:space="0" w:color="auto"/>
            </w:tcBorders>
          </w:tcPr>
          <w:p w14:paraId="459A9926" w14:textId="77777777" w:rsidR="00162EB1" w:rsidRPr="006253DB" w:rsidRDefault="00162EB1" w:rsidP="00E07C7E">
            <w:pPr>
              <w:jc w:val="center"/>
              <w:rPr>
                <w:rFonts w:asciiTheme="majorHAnsi" w:hAnsiTheme="majorHAnsi"/>
                <w:color w:val="000000"/>
                <w:sz w:val="20"/>
                <w:szCs w:val="20"/>
              </w:rPr>
            </w:pPr>
            <w:r w:rsidRPr="006253DB">
              <w:rPr>
                <w:rFonts w:asciiTheme="majorHAnsi" w:hAnsiTheme="majorHAnsi"/>
                <w:color w:val="000000"/>
                <w:sz w:val="20"/>
                <w:szCs w:val="20"/>
              </w:rPr>
              <w:t xml:space="preserve">meno, priezvisko, titul, funkcia, podpis osoby (osôb) oprávnenej konať za uchádzača a pečiatka </w:t>
            </w:r>
            <w:r w:rsidRPr="006253DB">
              <w:rPr>
                <w:rFonts w:asciiTheme="majorHAnsi" w:hAnsiTheme="majorHAnsi"/>
                <w:color w:val="000000"/>
                <w:sz w:val="20"/>
                <w:szCs w:val="20"/>
                <w:vertAlign w:val="superscript"/>
              </w:rPr>
              <w:footnoteReference w:id="4"/>
            </w:r>
          </w:p>
        </w:tc>
      </w:tr>
    </w:tbl>
    <w:p w14:paraId="4D597866" w14:textId="77777777" w:rsidR="006253DB" w:rsidRDefault="006253DB" w:rsidP="00162EB1">
      <w:pPr>
        <w:pStyle w:val="Default"/>
        <w:jc w:val="right"/>
        <w:rPr>
          <w:rFonts w:asciiTheme="majorHAnsi" w:hAnsiTheme="majorHAnsi"/>
          <w:i/>
          <w:sz w:val="20"/>
          <w:szCs w:val="20"/>
        </w:rPr>
      </w:pPr>
    </w:p>
    <w:p w14:paraId="749DBA17" w14:textId="77777777" w:rsidR="006253DB" w:rsidRDefault="006253DB">
      <w:pPr>
        <w:suppressAutoHyphens w:val="0"/>
        <w:spacing w:line="276" w:lineRule="auto"/>
        <w:rPr>
          <w:rFonts w:asciiTheme="majorHAnsi" w:eastAsia="Calibri" w:hAnsiTheme="majorHAnsi"/>
          <w:i/>
          <w:color w:val="000000"/>
          <w:sz w:val="20"/>
          <w:szCs w:val="20"/>
          <w:lang w:eastAsia="en-US"/>
        </w:rPr>
      </w:pPr>
      <w:r>
        <w:rPr>
          <w:rFonts w:asciiTheme="majorHAnsi" w:hAnsiTheme="majorHAnsi"/>
          <w:i/>
          <w:sz w:val="20"/>
          <w:szCs w:val="20"/>
        </w:rPr>
        <w:br w:type="page"/>
      </w:r>
    </w:p>
    <w:p w14:paraId="57B9DA5B" w14:textId="01C724A4" w:rsidR="00C86B0D" w:rsidRPr="00162EB1" w:rsidRDefault="00C86B0D" w:rsidP="00162EB1">
      <w:pPr>
        <w:pStyle w:val="Default"/>
        <w:jc w:val="right"/>
        <w:rPr>
          <w:rFonts w:asciiTheme="majorHAnsi" w:hAnsiTheme="majorHAnsi"/>
          <w:i/>
          <w:sz w:val="20"/>
          <w:szCs w:val="20"/>
        </w:rPr>
      </w:pPr>
      <w:r w:rsidRPr="00162EB1">
        <w:rPr>
          <w:rFonts w:asciiTheme="majorHAnsi" w:hAnsiTheme="majorHAnsi"/>
          <w:i/>
          <w:sz w:val="20"/>
          <w:szCs w:val="20"/>
        </w:rPr>
        <w:lastRenderedPageBreak/>
        <w:t>Príloha č. 3</w:t>
      </w:r>
      <w:r w:rsidR="00E07C7E">
        <w:rPr>
          <w:rFonts w:asciiTheme="majorHAnsi" w:hAnsiTheme="majorHAnsi"/>
          <w:i/>
          <w:sz w:val="20"/>
          <w:szCs w:val="20"/>
        </w:rPr>
        <w:t xml:space="preserve"> výzvy</w:t>
      </w:r>
      <w:r w:rsidRPr="00162EB1">
        <w:rPr>
          <w:rFonts w:asciiTheme="majorHAnsi" w:hAnsiTheme="majorHAnsi"/>
          <w:i/>
          <w:sz w:val="20"/>
          <w:szCs w:val="20"/>
        </w:rPr>
        <w:t xml:space="preserve"> </w:t>
      </w:r>
    </w:p>
    <w:p w14:paraId="0A229031" w14:textId="77777777" w:rsidR="00F17352" w:rsidRDefault="00C86B0D" w:rsidP="006253DB">
      <w:pPr>
        <w:tabs>
          <w:tab w:val="num" w:pos="540"/>
          <w:tab w:val="right" w:leader="dot" w:pos="10080"/>
        </w:tabs>
        <w:spacing w:before="60"/>
        <w:jc w:val="center"/>
        <w:rPr>
          <w:b/>
          <w:color w:val="000000"/>
        </w:rPr>
      </w:pPr>
      <w:r w:rsidRPr="006253DB">
        <w:rPr>
          <w:b/>
          <w:color w:val="000000"/>
        </w:rPr>
        <w:t>Čestné vyhlásenie</w:t>
      </w:r>
    </w:p>
    <w:p w14:paraId="0FFAAD1A" w14:textId="56CB6279" w:rsidR="00C86B0D" w:rsidRPr="00F17352" w:rsidRDefault="006253DB" w:rsidP="00F17352">
      <w:pPr>
        <w:tabs>
          <w:tab w:val="left" w:pos="180"/>
          <w:tab w:val="center" w:pos="11907"/>
        </w:tabs>
        <w:ind w:left="180" w:hanging="180"/>
        <w:jc w:val="center"/>
        <w:rPr>
          <w:b/>
          <w:color w:val="000000"/>
          <w:sz w:val="22"/>
          <w:szCs w:val="22"/>
        </w:rPr>
      </w:pPr>
      <w:r w:rsidRPr="00F17352">
        <w:rPr>
          <w:b/>
          <w:color w:val="000000"/>
          <w:sz w:val="22"/>
          <w:szCs w:val="22"/>
        </w:rPr>
        <w:t>k</w:t>
      </w:r>
      <w:r w:rsidR="00C86B0D" w:rsidRPr="00F17352">
        <w:rPr>
          <w:b/>
          <w:color w:val="000000"/>
          <w:sz w:val="22"/>
          <w:szCs w:val="22"/>
        </w:rPr>
        <w:t>onflikt záujmov</w:t>
      </w:r>
    </w:p>
    <w:tbl>
      <w:tblPr>
        <w:tblW w:w="0" w:type="auto"/>
        <w:jc w:val="center"/>
        <w:tblLayout w:type="fixed"/>
        <w:tblLook w:val="01E0" w:firstRow="1" w:lastRow="1" w:firstColumn="1" w:lastColumn="1" w:noHBand="0" w:noVBand="0"/>
      </w:tblPr>
      <w:tblGrid>
        <w:gridCol w:w="2212"/>
        <w:gridCol w:w="7272"/>
      </w:tblGrid>
      <w:tr w:rsidR="006253DB" w:rsidRPr="006253DB" w14:paraId="47354754" w14:textId="77777777" w:rsidTr="00E07C7E">
        <w:trPr>
          <w:jc w:val="center"/>
        </w:trPr>
        <w:tc>
          <w:tcPr>
            <w:tcW w:w="9484" w:type="dxa"/>
            <w:gridSpan w:val="2"/>
            <w:shd w:val="clear" w:color="auto" w:fill="auto"/>
          </w:tcPr>
          <w:p w14:paraId="77BA755C" w14:textId="77777777" w:rsidR="006253DB" w:rsidRPr="006253DB" w:rsidRDefault="006253DB" w:rsidP="00E07C7E">
            <w:pPr>
              <w:tabs>
                <w:tab w:val="num" w:pos="540"/>
                <w:tab w:val="right" w:leader="dot" w:pos="10080"/>
              </w:tabs>
              <w:spacing w:before="60"/>
              <w:rPr>
                <w:b/>
                <w:color w:val="000000"/>
                <w:sz w:val="20"/>
                <w:szCs w:val="20"/>
              </w:rPr>
            </w:pPr>
            <w:r w:rsidRPr="006253DB">
              <w:rPr>
                <w:b/>
                <w:color w:val="000000"/>
                <w:sz w:val="20"/>
                <w:szCs w:val="20"/>
              </w:rPr>
              <w:t xml:space="preserve">Identifikácia uchádzača </w:t>
            </w:r>
          </w:p>
        </w:tc>
      </w:tr>
      <w:tr w:rsidR="006253DB" w:rsidRPr="006253DB" w14:paraId="3B8D51B2" w14:textId="77777777" w:rsidTr="00E07C7E">
        <w:trPr>
          <w:jc w:val="center"/>
        </w:trPr>
        <w:tc>
          <w:tcPr>
            <w:tcW w:w="2212" w:type="dxa"/>
          </w:tcPr>
          <w:p w14:paraId="61FE338F"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Obchodné meno:</w:t>
            </w:r>
          </w:p>
        </w:tc>
        <w:tc>
          <w:tcPr>
            <w:tcW w:w="7272" w:type="dxa"/>
            <w:vAlign w:val="center"/>
          </w:tcPr>
          <w:p w14:paraId="700CF12D" w14:textId="77777777" w:rsidR="006253DB" w:rsidRPr="006253DB" w:rsidRDefault="006253DB" w:rsidP="00E07C7E">
            <w:pPr>
              <w:tabs>
                <w:tab w:val="num" w:pos="540"/>
                <w:tab w:val="right" w:leader="dot" w:pos="10080"/>
              </w:tabs>
              <w:spacing w:before="60"/>
              <w:rPr>
                <w:b/>
                <w:color w:val="000000"/>
                <w:sz w:val="20"/>
                <w:szCs w:val="20"/>
              </w:rPr>
            </w:pPr>
          </w:p>
        </w:tc>
      </w:tr>
      <w:tr w:rsidR="006253DB" w:rsidRPr="006253DB" w14:paraId="40E4F7DF" w14:textId="77777777" w:rsidTr="00E07C7E">
        <w:trPr>
          <w:jc w:val="center"/>
        </w:trPr>
        <w:tc>
          <w:tcPr>
            <w:tcW w:w="2212" w:type="dxa"/>
          </w:tcPr>
          <w:p w14:paraId="3783E75E"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Sídlo:</w:t>
            </w:r>
          </w:p>
        </w:tc>
        <w:tc>
          <w:tcPr>
            <w:tcW w:w="7272" w:type="dxa"/>
            <w:vAlign w:val="center"/>
          </w:tcPr>
          <w:p w14:paraId="5A4FC27C" w14:textId="77777777" w:rsidR="006253DB" w:rsidRPr="006253DB" w:rsidRDefault="006253DB" w:rsidP="00E07C7E">
            <w:pPr>
              <w:tabs>
                <w:tab w:val="num" w:pos="540"/>
                <w:tab w:val="right" w:leader="dot" w:pos="10080"/>
              </w:tabs>
              <w:spacing w:before="60"/>
              <w:rPr>
                <w:i/>
                <w:color w:val="000000"/>
                <w:sz w:val="20"/>
                <w:szCs w:val="20"/>
              </w:rPr>
            </w:pPr>
          </w:p>
        </w:tc>
      </w:tr>
      <w:tr w:rsidR="006253DB" w:rsidRPr="006253DB" w14:paraId="1B4EC897" w14:textId="77777777" w:rsidTr="00E07C7E">
        <w:trPr>
          <w:jc w:val="center"/>
        </w:trPr>
        <w:tc>
          <w:tcPr>
            <w:tcW w:w="2212" w:type="dxa"/>
          </w:tcPr>
          <w:p w14:paraId="2B060446"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Zastúpený:</w:t>
            </w:r>
          </w:p>
        </w:tc>
        <w:tc>
          <w:tcPr>
            <w:tcW w:w="7272" w:type="dxa"/>
            <w:vAlign w:val="center"/>
          </w:tcPr>
          <w:p w14:paraId="20DEB83D" w14:textId="77777777" w:rsidR="006253DB" w:rsidRPr="006253DB" w:rsidRDefault="006253DB" w:rsidP="00E07C7E">
            <w:pPr>
              <w:tabs>
                <w:tab w:val="num" w:pos="540"/>
                <w:tab w:val="right" w:leader="dot" w:pos="10080"/>
              </w:tabs>
              <w:spacing w:before="60"/>
              <w:rPr>
                <w:i/>
                <w:color w:val="000000"/>
                <w:sz w:val="20"/>
                <w:szCs w:val="20"/>
              </w:rPr>
            </w:pPr>
          </w:p>
        </w:tc>
      </w:tr>
      <w:tr w:rsidR="006253DB" w:rsidRPr="006253DB" w14:paraId="098B554F" w14:textId="77777777" w:rsidTr="00E07C7E">
        <w:trPr>
          <w:jc w:val="center"/>
        </w:trPr>
        <w:tc>
          <w:tcPr>
            <w:tcW w:w="2212" w:type="dxa"/>
          </w:tcPr>
          <w:p w14:paraId="387206D2" w14:textId="77777777" w:rsidR="006253DB" w:rsidRPr="006253DB" w:rsidRDefault="006253DB" w:rsidP="00E07C7E">
            <w:pPr>
              <w:tabs>
                <w:tab w:val="num" w:pos="540"/>
                <w:tab w:val="right" w:leader="dot" w:pos="10080"/>
              </w:tabs>
              <w:spacing w:before="60"/>
              <w:rPr>
                <w:b/>
                <w:color w:val="000000"/>
                <w:sz w:val="20"/>
                <w:szCs w:val="20"/>
              </w:rPr>
            </w:pPr>
            <w:r w:rsidRPr="006253DB">
              <w:rPr>
                <w:color w:val="000000"/>
                <w:sz w:val="20"/>
                <w:szCs w:val="20"/>
              </w:rPr>
              <w:t>IČO:</w:t>
            </w:r>
          </w:p>
        </w:tc>
        <w:tc>
          <w:tcPr>
            <w:tcW w:w="7272" w:type="dxa"/>
            <w:vAlign w:val="center"/>
          </w:tcPr>
          <w:p w14:paraId="097C8873" w14:textId="77777777" w:rsidR="006253DB" w:rsidRPr="006253DB" w:rsidRDefault="006253DB" w:rsidP="00E07C7E">
            <w:pPr>
              <w:tabs>
                <w:tab w:val="num" w:pos="540"/>
                <w:tab w:val="right" w:leader="dot" w:pos="10080"/>
              </w:tabs>
              <w:spacing w:before="60"/>
              <w:rPr>
                <w:b/>
                <w:color w:val="000000"/>
                <w:sz w:val="20"/>
                <w:szCs w:val="20"/>
              </w:rPr>
            </w:pPr>
          </w:p>
        </w:tc>
      </w:tr>
      <w:tr w:rsidR="006253DB" w:rsidRPr="006253DB" w14:paraId="5EFF4AC0" w14:textId="77777777" w:rsidTr="00E07C7E">
        <w:trPr>
          <w:jc w:val="center"/>
        </w:trPr>
        <w:tc>
          <w:tcPr>
            <w:tcW w:w="9484" w:type="dxa"/>
            <w:gridSpan w:val="2"/>
            <w:shd w:val="clear" w:color="auto" w:fill="auto"/>
          </w:tcPr>
          <w:p w14:paraId="41546DA6" w14:textId="78433A50" w:rsidR="006253DB" w:rsidRPr="006253DB" w:rsidRDefault="006253DB" w:rsidP="00E07C7E">
            <w:pPr>
              <w:tabs>
                <w:tab w:val="num" w:pos="540"/>
                <w:tab w:val="right" w:leader="dot" w:pos="10080"/>
              </w:tabs>
              <w:spacing w:before="60"/>
              <w:rPr>
                <w:b/>
                <w:color w:val="000000"/>
                <w:sz w:val="20"/>
                <w:szCs w:val="20"/>
              </w:rPr>
            </w:pPr>
            <w:r w:rsidRPr="002F2C6B">
              <w:rPr>
                <w:b/>
                <w:color w:val="000000"/>
                <w:sz w:val="20"/>
                <w:szCs w:val="20"/>
              </w:rPr>
              <w:t xml:space="preserve">Názov zákazky: </w:t>
            </w:r>
            <w:r w:rsidR="003A517C">
              <w:rPr>
                <w:rFonts w:asciiTheme="majorHAnsi" w:hAnsiTheme="majorHAnsi"/>
                <w:b/>
                <w:color w:val="000000"/>
                <w:sz w:val="20"/>
                <w:szCs w:val="20"/>
              </w:rPr>
              <w:t>Vývozný traktor</w:t>
            </w:r>
          </w:p>
        </w:tc>
      </w:tr>
    </w:tbl>
    <w:p w14:paraId="500BAB33" w14:textId="5468FD09" w:rsidR="006253DB" w:rsidRDefault="006253DB" w:rsidP="00C86B0D">
      <w:pPr>
        <w:suppressAutoHyphens w:val="0"/>
        <w:autoSpaceDE w:val="0"/>
        <w:autoSpaceDN w:val="0"/>
        <w:adjustRightInd w:val="0"/>
        <w:rPr>
          <w:rFonts w:asciiTheme="majorHAnsi" w:eastAsiaTheme="minorHAnsi" w:hAnsiTheme="majorHAnsi"/>
          <w:color w:val="000000"/>
          <w:sz w:val="23"/>
          <w:szCs w:val="23"/>
          <w:lang w:eastAsia="en-US"/>
        </w:rPr>
      </w:pPr>
    </w:p>
    <w:p w14:paraId="27963FBB" w14:textId="55E13AD5" w:rsidR="00F17352" w:rsidRDefault="00F17352" w:rsidP="00F17352">
      <w:pPr>
        <w:pStyle w:val="Default"/>
        <w:rPr>
          <w:sz w:val="23"/>
          <w:szCs w:val="23"/>
        </w:rPr>
      </w:pPr>
      <w:r>
        <w:rPr>
          <w:b/>
          <w:bCs/>
          <w:sz w:val="23"/>
          <w:szCs w:val="23"/>
        </w:rPr>
        <w:t xml:space="preserve">čestne vyhlasujem, </w:t>
      </w:r>
      <w:r w:rsidRPr="00F17352">
        <w:rPr>
          <w:bCs/>
          <w:sz w:val="23"/>
          <w:szCs w:val="23"/>
        </w:rPr>
        <w:t>že</w:t>
      </w:r>
      <w:r>
        <w:rPr>
          <w:b/>
          <w:bCs/>
          <w:sz w:val="23"/>
          <w:szCs w:val="23"/>
        </w:rPr>
        <w:t xml:space="preserve"> </w:t>
      </w:r>
      <w:r>
        <w:rPr>
          <w:sz w:val="23"/>
          <w:szCs w:val="23"/>
        </w:rPr>
        <w:t xml:space="preserve">v súvislosti s uvedeným postupom zadávania zákazky: </w:t>
      </w:r>
    </w:p>
    <w:p w14:paraId="4A17B6EF" w14:textId="614BD788" w:rsidR="00F17352" w:rsidRDefault="00F17352" w:rsidP="00F17352">
      <w:pPr>
        <w:pStyle w:val="Default"/>
        <w:rPr>
          <w:sz w:val="23"/>
          <w:szCs w:val="23"/>
        </w:rPr>
      </w:pPr>
      <w:r>
        <w:rPr>
          <w:sz w:val="23"/>
          <w:szCs w:val="23"/>
        </w:rPr>
        <w:t>- som nevyvíjal a nebudem vyvíjať voči žiadnej osobe na strane verejného obstarávateľa, ktorá je alebo by mohla byť zainteresovaná v zmysle ustanovení § 23 ods. 3 zákona č. 343/2015 Z. z. o verejnom obstarávaní a o zmene a doplnení niektorých zákonov v platnom znení („</w:t>
      </w:r>
      <w:r>
        <w:rPr>
          <w:b/>
          <w:bCs/>
          <w:sz w:val="23"/>
          <w:szCs w:val="23"/>
        </w:rPr>
        <w:t>zainteresovaná osoba</w:t>
      </w:r>
      <w:r>
        <w:rPr>
          <w:sz w:val="23"/>
          <w:szCs w:val="23"/>
        </w:rPr>
        <w:t xml:space="preserve">“) akékoľvek aktivity, ktoré vy mohli viesť k zvýhodneniu nášho postavenia v súťaži, </w:t>
      </w:r>
    </w:p>
    <w:p w14:paraId="0AD1CC0A" w14:textId="648C26B3" w:rsidR="00F17352" w:rsidRDefault="00F17352" w:rsidP="00F17352">
      <w:pPr>
        <w:pStyle w:val="Default"/>
        <w:rPr>
          <w:sz w:val="23"/>
          <w:szCs w:val="23"/>
        </w:rPr>
      </w:pPr>
      <w:r>
        <w:rPr>
          <w:sz w:val="23"/>
          <w:szCs w:val="23"/>
        </w:rPr>
        <w:t xml:space="preserve">- som neposkytol a neposkytnem akejkoľvek čo i len potencionálne zainteresovanej osobe priamo alebo nepriamo akúkoľvek finančnú alebo vecnú výhodu ako motiváciu alebo odmenu súvisiacu so zadaním tejto zákazky, </w:t>
      </w:r>
    </w:p>
    <w:p w14:paraId="2D8D4D9D" w14:textId="48E569FE" w:rsidR="00F17352" w:rsidRDefault="00F17352" w:rsidP="00F17352">
      <w:pPr>
        <w:pStyle w:val="Default"/>
        <w:rPr>
          <w:sz w:val="23"/>
          <w:szCs w:val="23"/>
        </w:rPr>
      </w:pPr>
      <w:r>
        <w:rPr>
          <w:sz w:val="23"/>
          <w:szCs w:val="23"/>
        </w:rPr>
        <w:t xml:space="preserve">- budem bezodkladne informovať verejného obstarávateľa o akejkoľvek situácii, ktorá je považovaná za konflikt záujmov alebo ktorá by mohla viesť ku konfliktu záujmov kedykoľvek v priebehu procesu verejného obstarávania, </w:t>
      </w:r>
    </w:p>
    <w:p w14:paraId="20E7396F" w14:textId="5A6FBC58" w:rsidR="00F17352" w:rsidRDefault="00F17352" w:rsidP="00F17352">
      <w:pPr>
        <w:pStyle w:val="Default"/>
        <w:rPr>
          <w:sz w:val="23"/>
          <w:szCs w:val="23"/>
        </w:rPr>
      </w:pPr>
      <w:r>
        <w:rPr>
          <w:sz w:val="23"/>
          <w:szCs w:val="23"/>
        </w:rPr>
        <w:t xml:space="preserve">- poskytnem verejnému obstarávateľovi v postupe tohto verejného obstarávania presné, pravdivé a úplné informácie. </w:t>
      </w:r>
    </w:p>
    <w:p w14:paraId="3BA981FC" w14:textId="012593BD" w:rsidR="0065550D" w:rsidRDefault="0065550D" w:rsidP="00CD436A">
      <w:pPr>
        <w:tabs>
          <w:tab w:val="center" w:pos="7320"/>
        </w:tabs>
        <w:rPr>
          <w:rFonts w:asciiTheme="majorHAnsi" w:hAnsiTheme="majorHAnsi"/>
          <w:color w:val="000000"/>
          <w:sz w:val="20"/>
          <w:szCs w:val="20"/>
        </w:rPr>
      </w:pPr>
    </w:p>
    <w:p w14:paraId="19A167F8" w14:textId="77777777" w:rsidR="00F17352" w:rsidRDefault="00F17352" w:rsidP="00CD436A">
      <w:pPr>
        <w:tabs>
          <w:tab w:val="center" w:pos="7320"/>
        </w:tabs>
        <w:rPr>
          <w:rFonts w:asciiTheme="majorHAnsi" w:hAnsiTheme="majorHAnsi"/>
          <w:color w:val="000000"/>
          <w:sz w:val="20"/>
          <w:szCs w:val="20"/>
        </w:rPr>
      </w:pPr>
    </w:p>
    <w:p w14:paraId="6312084E" w14:textId="77777777" w:rsidR="0065550D" w:rsidRPr="006253DB" w:rsidRDefault="0065550D" w:rsidP="00CD436A">
      <w:pPr>
        <w:tabs>
          <w:tab w:val="center" w:pos="7320"/>
        </w:tabs>
        <w:rPr>
          <w:rFonts w:asciiTheme="majorHAnsi" w:hAnsiTheme="majorHAnsi"/>
          <w:color w:val="000000"/>
          <w:sz w:val="20"/>
          <w:szCs w:val="20"/>
        </w:rPr>
      </w:pPr>
    </w:p>
    <w:tbl>
      <w:tblPr>
        <w:tblW w:w="0" w:type="auto"/>
        <w:jc w:val="center"/>
        <w:tblLook w:val="01E0" w:firstRow="1" w:lastRow="1" w:firstColumn="1" w:lastColumn="1" w:noHBand="0" w:noVBand="0"/>
      </w:tblPr>
      <w:tblGrid>
        <w:gridCol w:w="4173"/>
        <w:gridCol w:w="533"/>
        <w:gridCol w:w="5075"/>
      </w:tblGrid>
      <w:tr w:rsidR="006253DB" w:rsidRPr="006253DB" w14:paraId="3A1DC898" w14:textId="77777777" w:rsidTr="00E07C7E">
        <w:trPr>
          <w:trHeight w:val="1000"/>
          <w:jc w:val="center"/>
        </w:trPr>
        <w:tc>
          <w:tcPr>
            <w:tcW w:w="4248" w:type="dxa"/>
            <w:vAlign w:val="bottom"/>
          </w:tcPr>
          <w:p w14:paraId="4F61F702" w14:textId="77777777" w:rsidR="006253DB" w:rsidRPr="006253DB" w:rsidRDefault="006253DB" w:rsidP="00E07C7E">
            <w:pPr>
              <w:rPr>
                <w:rFonts w:asciiTheme="majorHAnsi" w:hAnsiTheme="majorHAnsi"/>
                <w:color w:val="000000"/>
                <w:sz w:val="20"/>
                <w:szCs w:val="20"/>
              </w:rPr>
            </w:pPr>
            <w:r w:rsidRPr="006253DB">
              <w:rPr>
                <w:rFonts w:asciiTheme="majorHAnsi" w:hAnsiTheme="majorHAnsi"/>
                <w:color w:val="000000"/>
                <w:sz w:val="20"/>
                <w:szCs w:val="20"/>
              </w:rPr>
              <w:t xml:space="preserve">V ..................., dňa ............... </w:t>
            </w:r>
            <w:r w:rsidRPr="006253DB">
              <w:rPr>
                <w:rStyle w:val="Odkaznapoznmkupodiarou"/>
                <w:rFonts w:asciiTheme="majorHAnsi" w:eastAsia="Calibri" w:hAnsiTheme="majorHAnsi"/>
                <w:color w:val="000000"/>
                <w:sz w:val="20"/>
                <w:szCs w:val="20"/>
              </w:rPr>
              <w:footnoteReference w:id="5"/>
            </w:r>
          </w:p>
        </w:tc>
        <w:tc>
          <w:tcPr>
            <w:tcW w:w="540" w:type="dxa"/>
          </w:tcPr>
          <w:p w14:paraId="7C4DDD97" w14:textId="77777777" w:rsidR="006253DB" w:rsidRPr="006253DB" w:rsidRDefault="006253DB" w:rsidP="00E07C7E">
            <w:pPr>
              <w:jc w:val="center"/>
              <w:rPr>
                <w:rFonts w:asciiTheme="majorHAnsi" w:hAnsiTheme="majorHAnsi"/>
                <w:color w:val="000000"/>
                <w:sz w:val="20"/>
                <w:szCs w:val="20"/>
              </w:rPr>
            </w:pPr>
          </w:p>
        </w:tc>
        <w:tc>
          <w:tcPr>
            <w:tcW w:w="5168" w:type="dxa"/>
            <w:tcBorders>
              <w:bottom w:val="single" w:sz="4" w:space="0" w:color="auto"/>
            </w:tcBorders>
          </w:tcPr>
          <w:p w14:paraId="523AF033" w14:textId="77777777" w:rsidR="006253DB" w:rsidRPr="006253DB" w:rsidRDefault="006253DB" w:rsidP="00E07C7E">
            <w:pPr>
              <w:jc w:val="center"/>
              <w:rPr>
                <w:rFonts w:asciiTheme="majorHAnsi" w:hAnsiTheme="majorHAnsi"/>
                <w:color w:val="000000"/>
                <w:sz w:val="20"/>
                <w:szCs w:val="20"/>
              </w:rPr>
            </w:pPr>
          </w:p>
        </w:tc>
      </w:tr>
      <w:tr w:rsidR="006253DB" w:rsidRPr="006253DB" w14:paraId="5E5DEE96" w14:textId="77777777" w:rsidTr="00E07C7E">
        <w:trPr>
          <w:trHeight w:val="531"/>
          <w:jc w:val="center"/>
        </w:trPr>
        <w:tc>
          <w:tcPr>
            <w:tcW w:w="4248" w:type="dxa"/>
          </w:tcPr>
          <w:p w14:paraId="23A5308F" w14:textId="77777777" w:rsidR="006253DB" w:rsidRPr="006253DB" w:rsidRDefault="006253DB" w:rsidP="00E07C7E">
            <w:pPr>
              <w:jc w:val="center"/>
              <w:rPr>
                <w:rFonts w:asciiTheme="majorHAnsi" w:hAnsiTheme="majorHAnsi"/>
                <w:color w:val="000000"/>
                <w:sz w:val="20"/>
                <w:szCs w:val="20"/>
              </w:rPr>
            </w:pPr>
          </w:p>
        </w:tc>
        <w:tc>
          <w:tcPr>
            <w:tcW w:w="540" w:type="dxa"/>
          </w:tcPr>
          <w:p w14:paraId="1344A06A" w14:textId="77777777" w:rsidR="006253DB" w:rsidRPr="006253DB" w:rsidRDefault="006253DB" w:rsidP="00E07C7E">
            <w:pPr>
              <w:jc w:val="center"/>
              <w:rPr>
                <w:rFonts w:asciiTheme="majorHAnsi" w:hAnsiTheme="majorHAnsi"/>
                <w:color w:val="000000"/>
                <w:sz w:val="20"/>
                <w:szCs w:val="20"/>
              </w:rPr>
            </w:pPr>
          </w:p>
        </w:tc>
        <w:tc>
          <w:tcPr>
            <w:tcW w:w="5168" w:type="dxa"/>
            <w:tcBorders>
              <w:top w:val="single" w:sz="4" w:space="0" w:color="auto"/>
            </w:tcBorders>
          </w:tcPr>
          <w:p w14:paraId="4ACABA67" w14:textId="77777777" w:rsidR="006253DB" w:rsidRPr="006253DB" w:rsidRDefault="006253DB" w:rsidP="00E07C7E">
            <w:pPr>
              <w:jc w:val="center"/>
              <w:rPr>
                <w:rFonts w:asciiTheme="majorHAnsi" w:hAnsiTheme="majorHAnsi"/>
                <w:color w:val="000000"/>
                <w:sz w:val="20"/>
                <w:szCs w:val="20"/>
              </w:rPr>
            </w:pPr>
            <w:r w:rsidRPr="006253DB">
              <w:rPr>
                <w:rFonts w:asciiTheme="majorHAnsi" w:hAnsiTheme="majorHAnsi"/>
                <w:color w:val="000000"/>
                <w:sz w:val="20"/>
                <w:szCs w:val="20"/>
              </w:rPr>
              <w:t xml:space="preserve">meno, priezvisko, titul, funkcia, podpis osoby (osôb) oprávnenej konať za uchádzača a pečiatka </w:t>
            </w:r>
            <w:r w:rsidRPr="006253DB">
              <w:rPr>
                <w:rFonts w:asciiTheme="majorHAnsi" w:hAnsiTheme="majorHAnsi"/>
                <w:color w:val="000000"/>
                <w:sz w:val="20"/>
                <w:szCs w:val="20"/>
                <w:vertAlign w:val="superscript"/>
              </w:rPr>
              <w:footnoteReference w:id="6"/>
            </w:r>
          </w:p>
        </w:tc>
      </w:tr>
    </w:tbl>
    <w:p w14:paraId="65C3492F" w14:textId="5D8880C4" w:rsidR="00E7799F" w:rsidRDefault="00E7799F" w:rsidP="006253DB">
      <w:pPr>
        <w:tabs>
          <w:tab w:val="center" w:pos="7320"/>
        </w:tabs>
        <w:rPr>
          <w:rFonts w:asciiTheme="majorHAnsi" w:hAnsiTheme="majorHAnsi"/>
          <w:b/>
          <w:color w:val="000000"/>
          <w:sz w:val="20"/>
          <w:szCs w:val="20"/>
        </w:rPr>
      </w:pPr>
    </w:p>
    <w:p w14:paraId="58C0C567" w14:textId="79AE81B8" w:rsidR="00E07C7E" w:rsidRDefault="00E07C7E">
      <w:pPr>
        <w:suppressAutoHyphens w:val="0"/>
        <w:spacing w:line="276" w:lineRule="auto"/>
        <w:rPr>
          <w:rFonts w:asciiTheme="majorHAnsi" w:hAnsiTheme="majorHAnsi"/>
          <w:b/>
          <w:color w:val="000000"/>
          <w:sz w:val="20"/>
          <w:szCs w:val="20"/>
        </w:rPr>
      </w:pPr>
      <w:r>
        <w:rPr>
          <w:rFonts w:asciiTheme="majorHAnsi" w:hAnsiTheme="majorHAnsi"/>
          <w:b/>
          <w:color w:val="000000"/>
          <w:sz w:val="20"/>
          <w:szCs w:val="20"/>
        </w:rPr>
        <w:br w:type="page"/>
      </w:r>
    </w:p>
    <w:p w14:paraId="3D76D055" w14:textId="72AA1316" w:rsidR="00E07C7E" w:rsidRPr="00162EB1" w:rsidRDefault="00E07C7E" w:rsidP="00E07C7E">
      <w:pPr>
        <w:pStyle w:val="Default"/>
        <w:jc w:val="right"/>
        <w:rPr>
          <w:rFonts w:asciiTheme="majorHAnsi" w:hAnsiTheme="majorHAnsi"/>
          <w:i/>
          <w:sz w:val="20"/>
          <w:szCs w:val="20"/>
        </w:rPr>
      </w:pPr>
      <w:r w:rsidRPr="00162EB1">
        <w:rPr>
          <w:rFonts w:asciiTheme="majorHAnsi" w:hAnsiTheme="majorHAnsi"/>
          <w:i/>
          <w:sz w:val="20"/>
          <w:szCs w:val="20"/>
        </w:rPr>
        <w:lastRenderedPageBreak/>
        <w:t xml:space="preserve">Príloha č. </w:t>
      </w:r>
      <w:r>
        <w:rPr>
          <w:rFonts w:asciiTheme="majorHAnsi" w:hAnsiTheme="majorHAnsi"/>
          <w:i/>
          <w:sz w:val="20"/>
          <w:szCs w:val="20"/>
        </w:rPr>
        <w:t>4 výzvy</w:t>
      </w:r>
      <w:r w:rsidRPr="00162EB1">
        <w:rPr>
          <w:rFonts w:asciiTheme="majorHAnsi" w:hAnsiTheme="majorHAnsi"/>
          <w:i/>
          <w:sz w:val="20"/>
          <w:szCs w:val="20"/>
        </w:rPr>
        <w:t xml:space="preserve"> </w:t>
      </w:r>
    </w:p>
    <w:p w14:paraId="5F0EF399" w14:textId="77777777" w:rsidR="00E07C7E" w:rsidRPr="00E07C7E" w:rsidRDefault="00E07C7E" w:rsidP="00E07C7E">
      <w:pPr>
        <w:suppressAutoHyphens w:val="0"/>
        <w:jc w:val="center"/>
        <w:rPr>
          <w:rFonts w:ascii="Cambria" w:eastAsia="Calibri" w:hAnsi="Cambria"/>
          <w:b/>
          <w:lang w:eastAsia="en-US"/>
        </w:rPr>
      </w:pPr>
      <w:r w:rsidRPr="00E07C7E">
        <w:rPr>
          <w:rFonts w:ascii="Cambria" w:eastAsia="Calibri" w:hAnsi="Cambria"/>
          <w:b/>
          <w:lang w:eastAsia="en-US"/>
        </w:rPr>
        <w:t>Kúpna zmluva</w:t>
      </w:r>
    </w:p>
    <w:p w14:paraId="5BA41949" w14:textId="77777777" w:rsidR="00E07C7E" w:rsidRPr="00E07C7E" w:rsidRDefault="00E07C7E" w:rsidP="00E07C7E">
      <w:pPr>
        <w:suppressAutoHyphens w:val="0"/>
        <w:ind w:left="142"/>
        <w:jc w:val="center"/>
        <w:rPr>
          <w:rFonts w:ascii="Cambria" w:eastAsia="Calibri" w:hAnsi="Cambria"/>
          <w:sz w:val="18"/>
          <w:szCs w:val="18"/>
          <w:lang w:eastAsia="en-US"/>
        </w:rPr>
      </w:pPr>
      <w:r w:rsidRPr="00E07C7E">
        <w:rPr>
          <w:rFonts w:ascii="Cambria" w:eastAsia="Calibri" w:hAnsi="Cambria"/>
          <w:sz w:val="18"/>
          <w:szCs w:val="18"/>
          <w:lang w:eastAsia="en-US"/>
        </w:rPr>
        <w:t xml:space="preserve">uzavretá podľa § 409 a </w:t>
      </w:r>
      <w:proofErr w:type="spellStart"/>
      <w:r w:rsidRPr="00E07C7E">
        <w:rPr>
          <w:rFonts w:ascii="Cambria" w:eastAsia="Calibri" w:hAnsi="Cambria"/>
          <w:sz w:val="18"/>
          <w:szCs w:val="18"/>
          <w:lang w:eastAsia="en-US"/>
        </w:rPr>
        <w:t>nasl</w:t>
      </w:r>
      <w:proofErr w:type="spellEnd"/>
      <w:r w:rsidRPr="00E07C7E">
        <w:rPr>
          <w:rFonts w:ascii="Cambria" w:eastAsia="Calibri" w:hAnsi="Cambria"/>
          <w:sz w:val="18"/>
          <w:szCs w:val="18"/>
          <w:lang w:eastAsia="en-US"/>
        </w:rPr>
        <w:t>. zákona č. 513/1991 Zb. Obchodný zákonník v znení neskorších zmien a doplnkov</w:t>
      </w:r>
    </w:p>
    <w:p w14:paraId="416AE427" w14:textId="77777777" w:rsidR="00E07C7E" w:rsidRPr="00E07C7E" w:rsidRDefault="00E07C7E" w:rsidP="00E07C7E">
      <w:pPr>
        <w:suppressAutoHyphens w:val="0"/>
        <w:ind w:left="142"/>
        <w:jc w:val="center"/>
        <w:rPr>
          <w:rFonts w:ascii="Cambria" w:eastAsia="Calibri" w:hAnsi="Cambria"/>
          <w:sz w:val="18"/>
          <w:szCs w:val="18"/>
          <w:lang w:eastAsia="en-US"/>
        </w:rPr>
      </w:pPr>
      <w:r w:rsidRPr="00E07C7E">
        <w:rPr>
          <w:rFonts w:ascii="Cambria" w:eastAsia="Calibri" w:hAnsi="Cambria"/>
          <w:sz w:val="18"/>
          <w:szCs w:val="18"/>
          <w:lang w:eastAsia="en-US"/>
        </w:rPr>
        <w:t>(ďalej „zmluva“)</w:t>
      </w:r>
    </w:p>
    <w:p w14:paraId="1CE3511D" w14:textId="77777777" w:rsidR="00E07C7E" w:rsidRPr="00E07C7E" w:rsidRDefault="00E07C7E" w:rsidP="00E07C7E">
      <w:pPr>
        <w:suppressAutoHyphens w:val="0"/>
        <w:jc w:val="center"/>
        <w:rPr>
          <w:rFonts w:ascii="Cambria" w:eastAsia="Calibri" w:hAnsi="Cambria"/>
          <w:sz w:val="16"/>
          <w:szCs w:val="16"/>
          <w:lang w:eastAsia="en-US"/>
        </w:rPr>
      </w:pPr>
    </w:p>
    <w:p w14:paraId="57AB855F" w14:textId="77777777" w:rsidR="00E07C7E" w:rsidRPr="007B2F9E" w:rsidRDefault="00E07C7E" w:rsidP="00E07C7E">
      <w:pPr>
        <w:suppressAutoHyphens w:val="0"/>
        <w:rPr>
          <w:rFonts w:ascii="Cambria" w:eastAsia="Calibri" w:hAnsi="Cambria"/>
          <w:sz w:val="20"/>
          <w:szCs w:val="20"/>
          <w:lang w:eastAsia="en-US"/>
        </w:rPr>
      </w:pPr>
      <w:r w:rsidRPr="007B2F9E">
        <w:rPr>
          <w:rFonts w:ascii="Cambria" w:eastAsia="Calibri" w:hAnsi="Cambria"/>
          <w:sz w:val="20"/>
          <w:szCs w:val="20"/>
          <w:lang w:eastAsia="en-US"/>
        </w:rPr>
        <w:t>Číslo zmluvy kupujúceho:</w:t>
      </w:r>
    </w:p>
    <w:p w14:paraId="6A28846C" w14:textId="77777777" w:rsidR="00E07C7E" w:rsidRPr="007B2F9E" w:rsidRDefault="00E07C7E" w:rsidP="00E07C7E">
      <w:pPr>
        <w:suppressAutoHyphens w:val="0"/>
        <w:rPr>
          <w:rFonts w:ascii="Cambria" w:eastAsia="Calibri" w:hAnsi="Cambria"/>
          <w:sz w:val="20"/>
          <w:szCs w:val="20"/>
          <w:lang w:eastAsia="en-US"/>
        </w:rPr>
      </w:pPr>
      <w:r w:rsidRPr="007B2F9E">
        <w:rPr>
          <w:rFonts w:ascii="Cambria" w:eastAsia="Calibri" w:hAnsi="Cambria"/>
          <w:sz w:val="20"/>
          <w:szCs w:val="20"/>
          <w:lang w:eastAsia="en-US"/>
        </w:rPr>
        <w:t xml:space="preserve">Číslo zmluvy predávajúceho: </w:t>
      </w:r>
    </w:p>
    <w:p w14:paraId="2F6D0731"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Zmluvné strany</w:t>
      </w:r>
    </w:p>
    <w:p w14:paraId="04B9A21E" w14:textId="77777777" w:rsidR="00E07C7E" w:rsidRPr="00E07C7E" w:rsidRDefault="00E07C7E" w:rsidP="00E07C7E">
      <w:pPr>
        <w:suppressAutoHyphens w:val="0"/>
        <w:rPr>
          <w:rFonts w:ascii="Cambria" w:eastAsia="Calibri" w:hAnsi="Cambria"/>
          <w:b/>
          <w:sz w:val="22"/>
          <w:szCs w:val="22"/>
          <w:lang w:eastAsia="en-US"/>
        </w:rPr>
      </w:pPr>
      <w:r w:rsidRPr="00E07C7E">
        <w:rPr>
          <w:rFonts w:ascii="Cambria" w:eastAsia="Calibri" w:hAnsi="Cambria"/>
          <w:b/>
          <w:sz w:val="22"/>
          <w:szCs w:val="22"/>
          <w:lang w:eastAsia="en-US"/>
        </w:rPr>
        <w:t xml:space="preserve">Kupujúci: </w:t>
      </w:r>
    </w:p>
    <w:p w14:paraId="4FB45BB5" w14:textId="77777777" w:rsidR="00716DF3" w:rsidRDefault="00716DF3" w:rsidP="00716DF3">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Obchodné meno: </w:t>
      </w:r>
      <w:r>
        <w:rPr>
          <w:rFonts w:ascii="Cambria" w:eastAsia="Calibri" w:hAnsi="Cambria"/>
          <w:sz w:val="20"/>
          <w:szCs w:val="20"/>
          <w:lang w:eastAsia="en-US"/>
        </w:rPr>
        <w:tab/>
      </w:r>
      <w:r>
        <w:rPr>
          <w:rFonts w:ascii="Cambria" w:hAnsi="Cambria"/>
          <w:b/>
          <w:color w:val="000000"/>
          <w:sz w:val="20"/>
        </w:rPr>
        <w:t xml:space="preserve">Juraj </w:t>
      </w:r>
      <w:proofErr w:type="spellStart"/>
      <w:r>
        <w:rPr>
          <w:rFonts w:ascii="Cambria" w:hAnsi="Cambria"/>
          <w:b/>
          <w:color w:val="000000"/>
          <w:sz w:val="20"/>
        </w:rPr>
        <w:t>Chrust</w:t>
      </w:r>
      <w:proofErr w:type="spellEnd"/>
      <w:r>
        <w:rPr>
          <w:rFonts w:ascii="Cambria" w:hAnsi="Cambria"/>
          <w:b/>
          <w:color w:val="000000"/>
          <w:sz w:val="20"/>
        </w:rPr>
        <w:t xml:space="preserve"> – ML.</w:t>
      </w:r>
    </w:p>
    <w:p w14:paraId="552EFCD4" w14:textId="77777777" w:rsidR="00716DF3" w:rsidRPr="007B2F9E" w:rsidRDefault="00716DF3" w:rsidP="00716DF3">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Miesto podnikania: </w:t>
      </w:r>
      <w:r>
        <w:rPr>
          <w:rFonts w:ascii="Cambria" w:eastAsia="Calibri" w:hAnsi="Cambria"/>
          <w:sz w:val="20"/>
          <w:szCs w:val="20"/>
          <w:lang w:eastAsia="en-US"/>
        </w:rPr>
        <w:tab/>
      </w:r>
      <w:r>
        <w:rPr>
          <w:rFonts w:asciiTheme="majorHAnsi" w:hAnsiTheme="majorHAnsi"/>
          <w:bCs/>
          <w:color w:val="000000"/>
          <w:sz w:val="20"/>
          <w:szCs w:val="20"/>
        </w:rPr>
        <w:t>Svederník 192. 013 32 Dlhé Pole</w:t>
      </w:r>
    </w:p>
    <w:p w14:paraId="06A63533" w14:textId="77777777" w:rsidR="00716DF3" w:rsidRPr="007B2F9E" w:rsidRDefault="00716DF3" w:rsidP="00716DF3">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IČO: </w:t>
      </w:r>
      <w:r>
        <w:rPr>
          <w:rFonts w:ascii="Cambria" w:eastAsia="Calibri" w:hAnsi="Cambria"/>
          <w:sz w:val="20"/>
          <w:szCs w:val="20"/>
          <w:lang w:eastAsia="en-US"/>
        </w:rPr>
        <w:tab/>
      </w:r>
      <w:r>
        <w:rPr>
          <w:rFonts w:ascii="Cambria" w:hAnsi="Cambria"/>
          <w:color w:val="000000"/>
          <w:sz w:val="20"/>
        </w:rPr>
        <w:t>44300778</w:t>
      </w:r>
    </w:p>
    <w:p w14:paraId="31539362" w14:textId="77777777" w:rsidR="00716DF3" w:rsidRPr="007B2F9E" w:rsidRDefault="00716DF3" w:rsidP="00716DF3">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IČ DPH:</w:t>
      </w:r>
      <w:r>
        <w:rPr>
          <w:rFonts w:ascii="Cambria" w:eastAsia="Calibri" w:hAnsi="Cambria"/>
          <w:sz w:val="20"/>
          <w:szCs w:val="20"/>
          <w:lang w:eastAsia="en-US"/>
        </w:rPr>
        <w:tab/>
      </w:r>
      <w:r w:rsidRPr="002F2C6B">
        <w:rPr>
          <w:rFonts w:ascii="Cambria" w:hAnsi="Cambria"/>
          <w:color w:val="000000"/>
          <w:sz w:val="20"/>
        </w:rPr>
        <w:t xml:space="preserve">SK </w:t>
      </w:r>
      <w:r w:rsidRPr="00467A0B">
        <w:rPr>
          <w:rFonts w:ascii="Cambria" w:hAnsi="Cambria"/>
          <w:color w:val="000000"/>
          <w:sz w:val="20"/>
        </w:rPr>
        <w:t>1080175987</w:t>
      </w:r>
    </w:p>
    <w:p w14:paraId="6E49F6BB" w14:textId="77777777" w:rsidR="00716DF3" w:rsidRDefault="00716DF3" w:rsidP="00716DF3">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DIČ:</w:t>
      </w:r>
      <w:r>
        <w:rPr>
          <w:rFonts w:ascii="Cambria" w:eastAsia="Calibri" w:hAnsi="Cambria"/>
          <w:sz w:val="20"/>
          <w:szCs w:val="20"/>
          <w:lang w:eastAsia="en-US"/>
        </w:rPr>
        <w:tab/>
      </w:r>
      <w:r w:rsidRPr="00467A0B">
        <w:rPr>
          <w:rFonts w:ascii="Cambria" w:hAnsi="Cambria"/>
          <w:color w:val="000000"/>
          <w:sz w:val="20"/>
        </w:rPr>
        <w:t>1080175987</w:t>
      </w:r>
    </w:p>
    <w:p w14:paraId="61E783F3" w14:textId="6609BDF0" w:rsidR="00E07C7E" w:rsidRPr="007B2F9E" w:rsidRDefault="00AD0538" w:rsidP="00E07C7E">
      <w:pPr>
        <w:tabs>
          <w:tab w:val="left" w:pos="3402"/>
        </w:tabs>
        <w:suppressAutoHyphens w:val="0"/>
        <w:ind w:left="142"/>
        <w:rPr>
          <w:rFonts w:ascii="Cambria" w:eastAsia="Calibri" w:hAnsi="Cambria"/>
          <w:sz w:val="20"/>
          <w:szCs w:val="20"/>
          <w:lang w:eastAsia="en-US"/>
        </w:rPr>
      </w:pPr>
      <w:r>
        <w:rPr>
          <w:rFonts w:ascii="Cambria" w:eastAsia="Calibri" w:hAnsi="Cambria"/>
          <w:sz w:val="20"/>
          <w:szCs w:val="20"/>
          <w:lang w:eastAsia="en-US"/>
        </w:rPr>
        <w:t>IBAN:</w:t>
      </w:r>
      <w:r>
        <w:rPr>
          <w:rFonts w:ascii="Cambria" w:eastAsia="Calibri" w:hAnsi="Cambria"/>
          <w:sz w:val="20"/>
          <w:szCs w:val="20"/>
          <w:lang w:eastAsia="en-US"/>
        </w:rPr>
        <w:tab/>
      </w:r>
      <w:r w:rsidRPr="00452511">
        <w:rPr>
          <w:rFonts w:ascii="Cambria" w:hAnsi="Cambria"/>
          <w:color w:val="000000"/>
          <w:sz w:val="20"/>
        </w:rPr>
        <w:t>SK</w:t>
      </w:r>
      <w:r w:rsidR="003A517C">
        <w:rPr>
          <w:rFonts w:ascii="Cambria" w:hAnsi="Cambria"/>
          <w:color w:val="000000"/>
          <w:sz w:val="20"/>
        </w:rPr>
        <w:t>52 0900 0000 0051 2145 1142</w:t>
      </w:r>
      <w:r w:rsidR="002F2C6B">
        <w:rPr>
          <w:rFonts w:ascii="Cambria" w:eastAsia="Calibri" w:hAnsi="Cambria"/>
          <w:sz w:val="20"/>
          <w:szCs w:val="20"/>
          <w:lang w:eastAsia="en-US"/>
        </w:rPr>
        <w:tab/>
      </w:r>
    </w:p>
    <w:p w14:paraId="09BDFD96" w14:textId="62F65B9B" w:rsidR="00E07C7E" w:rsidRPr="007B2F9E" w:rsidRDefault="00AD0538" w:rsidP="00AD0538">
      <w:pPr>
        <w:tabs>
          <w:tab w:val="left" w:pos="3402"/>
        </w:tabs>
        <w:suppressAutoHyphens w:val="0"/>
        <w:ind w:left="3402" w:hanging="3260"/>
        <w:rPr>
          <w:rFonts w:ascii="Cambria" w:eastAsia="Calibri" w:hAnsi="Cambria"/>
          <w:sz w:val="20"/>
          <w:szCs w:val="20"/>
          <w:lang w:eastAsia="en-US"/>
        </w:rPr>
      </w:pPr>
      <w:r>
        <w:rPr>
          <w:rFonts w:ascii="Cambria" w:eastAsia="Calibri" w:hAnsi="Cambria"/>
          <w:sz w:val="20"/>
          <w:szCs w:val="20"/>
          <w:lang w:eastAsia="en-US"/>
        </w:rPr>
        <w:t>Právna forma:</w:t>
      </w:r>
      <w:r w:rsidR="00E07C7E" w:rsidRPr="007B2F9E">
        <w:rPr>
          <w:rFonts w:ascii="Cambria" w:eastAsia="Calibri" w:hAnsi="Cambria"/>
          <w:sz w:val="20"/>
          <w:szCs w:val="20"/>
          <w:lang w:eastAsia="en-US"/>
        </w:rPr>
        <w:t xml:space="preserve"> </w:t>
      </w:r>
      <w:r>
        <w:rPr>
          <w:rFonts w:ascii="Cambria" w:eastAsia="Calibri" w:hAnsi="Cambria"/>
          <w:sz w:val="20"/>
          <w:szCs w:val="20"/>
          <w:lang w:eastAsia="en-US"/>
        </w:rPr>
        <w:tab/>
      </w:r>
      <w:r w:rsidR="006F0796">
        <w:rPr>
          <w:rFonts w:ascii="Cambria" w:hAnsi="Cambria"/>
          <w:color w:val="000000"/>
          <w:sz w:val="20"/>
        </w:rPr>
        <w:t>Fyzická osoba podnikajúca na základe živnosti</w:t>
      </w:r>
      <w:r w:rsidR="002F2C6B">
        <w:rPr>
          <w:rFonts w:ascii="Cambria" w:eastAsia="Calibri" w:hAnsi="Cambria"/>
          <w:sz w:val="20"/>
          <w:szCs w:val="20"/>
          <w:lang w:eastAsia="en-US"/>
        </w:rPr>
        <w:tab/>
      </w:r>
    </w:p>
    <w:p w14:paraId="58B62414" w14:textId="6B5A2962"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V zastúpení: </w:t>
      </w:r>
      <w:r w:rsidR="00AD0538">
        <w:rPr>
          <w:rFonts w:ascii="Cambria" w:eastAsia="Calibri" w:hAnsi="Cambria"/>
          <w:sz w:val="20"/>
          <w:szCs w:val="20"/>
          <w:lang w:eastAsia="en-US"/>
        </w:rPr>
        <w:tab/>
      </w:r>
      <w:r w:rsidR="003A517C">
        <w:rPr>
          <w:rFonts w:ascii="Cambria" w:hAnsi="Cambria"/>
          <w:color w:val="000000"/>
          <w:sz w:val="20"/>
        </w:rPr>
        <w:t xml:space="preserve">Juraj </w:t>
      </w:r>
      <w:proofErr w:type="spellStart"/>
      <w:r w:rsidR="003A517C">
        <w:rPr>
          <w:rFonts w:ascii="Cambria" w:hAnsi="Cambria"/>
          <w:color w:val="000000"/>
          <w:sz w:val="20"/>
        </w:rPr>
        <w:t>Chrust</w:t>
      </w:r>
      <w:proofErr w:type="spellEnd"/>
    </w:p>
    <w:p w14:paraId="5E930322" w14:textId="2757D84B" w:rsidR="00E07C7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Emailová adresa: </w:t>
      </w:r>
      <w:r w:rsidR="00AD0538">
        <w:rPr>
          <w:rFonts w:ascii="Cambria" w:eastAsia="Calibri" w:hAnsi="Cambria"/>
          <w:sz w:val="20"/>
          <w:szCs w:val="20"/>
          <w:lang w:eastAsia="en-US"/>
        </w:rPr>
        <w:tab/>
      </w:r>
      <w:r w:rsidR="003A517C">
        <w:rPr>
          <w:rFonts w:ascii="Cambria" w:hAnsi="Cambria"/>
          <w:color w:val="000000"/>
          <w:sz w:val="20"/>
        </w:rPr>
        <w:t>asrdurko@gmail.com</w:t>
      </w:r>
    </w:p>
    <w:p w14:paraId="5FA303B2" w14:textId="4D1433C9" w:rsidR="00AD0538" w:rsidRDefault="00AD0538" w:rsidP="00E07C7E">
      <w:pPr>
        <w:tabs>
          <w:tab w:val="left" w:pos="3402"/>
        </w:tabs>
        <w:suppressAutoHyphens w:val="0"/>
        <w:ind w:left="142"/>
        <w:rPr>
          <w:rFonts w:ascii="Cambria" w:eastAsia="Calibri" w:hAnsi="Cambria"/>
          <w:sz w:val="20"/>
          <w:szCs w:val="20"/>
          <w:lang w:eastAsia="en-US"/>
        </w:rPr>
      </w:pPr>
      <w:r>
        <w:rPr>
          <w:rFonts w:ascii="Cambria" w:eastAsia="Calibri" w:hAnsi="Cambria"/>
          <w:sz w:val="20"/>
          <w:szCs w:val="20"/>
          <w:lang w:eastAsia="en-US"/>
        </w:rPr>
        <w:t>Tel.:</w:t>
      </w:r>
      <w:r>
        <w:rPr>
          <w:rFonts w:ascii="Cambria" w:eastAsia="Calibri" w:hAnsi="Cambria"/>
          <w:sz w:val="20"/>
          <w:szCs w:val="20"/>
          <w:lang w:eastAsia="en-US"/>
        </w:rPr>
        <w:tab/>
      </w:r>
      <w:r w:rsidR="003A517C">
        <w:rPr>
          <w:rFonts w:ascii="Cambria" w:hAnsi="Cambria"/>
          <w:color w:val="000000"/>
          <w:sz w:val="20"/>
        </w:rPr>
        <w:t>0917 568 078</w:t>
      </w:r>
    </w:p>
    <w:p w14:paraId="48EC1075" w14:textId="2E2A16F4" w:rsidR="00E07C7E" w:rsidRPr="007B2F9E" w:rsidRDefault="00E07C7E" w:rsidP="00E07C7E">
      <w:pPr>
        <w:suppressAutoHyphens w:val="0"/>
        <w:ind w:firstLine="708"/>
        <w:rPr>
          <w:rFonts w:ascii="Cambria" w:eastAsia="Calibri" w:hAnsi="Cambria"/>
          <w:i/>
          <w:sz w:val="20"/>
          <w:szCs w:val="20"/>
          <w:lang w:eastAsia="en-US"/>
        </w:rPr>
      </w:pPr>
      <w:r w:rsidRPr="007B2F9E">
        <w:rPr>
          <w:rFonts w:ascii="Cambria" w:eastAsia="Calibri" w:hAnsi="Cambria"/>
          <w:i/>
          <w:sz w:val="20"/>
          <w:szCs w:val="20"/>
          <w:lang w:eastAsia="en-US"/>
        </w:rPr>
        <w:t xml:space="preserve">(ďalej „kupujúci“) </w:t>
      </w:r>
    </w:p>
    <w:p w14:paraId="234041EE" w14:textId="466316E9" w:rsidR="00E07C7E" w:rsidRDefault="00E07C7E" w:rsidP="00E07C7E">
      <w:pPr>
        <w:suppressAutoHyphens w:val="0"/>
        <w:rPr>
          <w:rFonts w:ascii="Cambria" w:eastAsia="Calibri" w:hAnsi="Cambria"/>
          <w:sz w:val="22"/>
          <w:szCs w:val="22"/>
          <w:lang w:eastAsia="en-US"/>
        </w:rPr>
      </w:pPr>
    </w:p>
    <w:p w14:paraId="732E10BD" w14:textId="77777777" w:rsidR="00E07C7E" w:rsidRPr="00E07C7E" w:rsidRDefault="00E07C7E" w:rsidP="00E07C7E">
      <w:pPr>
        <w:suppressAutoHyphens w:val="0"/>
        <w:rPr>
          <w:rFonts w:ascii="Cambria" w:eastAsia="Calibri" w:hAnsi="Cambria"/>
          <w:b/>
          <w:sz w:val="22"/>
          <w:szCs w:val="22"/>
          <w:lang w:eastAsia="en-US"/>
        </w:rPr>
      </w:pPr>
      <w:r w:rsidRPr="00E07C7E">
        <w:rPr>
          <w:rFonts w:ascii="Cambria" w:eastAsia="Calibri" w:hAnsi="Cambria"/>
          <w:b/>
          <w:sz w:val="22"/>
          <w:szCs w:val="22"/>
          <w:lang w:eastAsia="en-US"/>
        </w:rPr>
        <w:t xml:space="preserve">Predávajúci: </w:t>
      </w:r>
    </w:p>
    <w:p w14:paraId="4945153A" w14:textId="77777777"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Obchodné meno: </w:t>
      </w:r>
    </w:p>
    <w:p w14:paraId="7A4C2191" w14:textId="1E7C4724"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Sídlo: </w:t>
      </w:r>
      <w:r w:rsidR="00AD0538">
        <w:rPr>
          <w:rFonts w:ascii="Cambria" w:eastAsia="Calibri" w:hAnsi="Cambria"/>
          <w:sz w:val="20"/>
          <w:szCs w:val="20"/>
          <w:lang w:eastAsia="en-US"/>
        </w:rPr>
        <w:tab/>
      </w:r>
    </w:p>
    <w:p w14:paraId="55B0AD2A" w14:textId="61233384"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IČO: </w:t>
      </w:r>
      <w:r w:rsidR="00AD0538">
        <w:rPr>
          <w:rFonts w:ascii="Cambria" w:eastAsia="Calibri" w:hAnsi="Cambria"/>
          <w:sz w:val="20"/>
          <w:szCs w:val="20"/>
          <w:lang w:eastAsia="en-US"/>
        </w:rPr>
        <w:tab/>
      </w:r>
    </w:p>
    <w:p w14:paraId="790F7538" w14:textId="6110EB64" w:rsidR="00AD0538" w:rsidRPr="007B2F9E" w:rsidRDefault="00AD0538" w:rsidP="00AD0538">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IČ DPH</w:t>
      </w:r>
      <w:r>
        <w:rPr>
          <w:rFonts w:ascii="Cambria" w:eastAsia="Calibri" w:hAnsi="Cambria"/>
          <w:sz w:val="20"/>
          <w:szCs w:val="20"/>
          <w:lang w:eastAsia="en-US"/>
        </w:rPr>
        <w:t>:</w:t>
      </w:r>
      <w:r w:rsidRPr="007B2F9E">
        <w:rPr>
          <w:rFonts w:ascii="Cambria" w:eastAsia="Calibri" w:hAnsi="Cambria"/>
          <w:sz w:val="20"/>
          <w:szCs w:val="20"/>
          <w:lang w:eastAsia="en-US"/>
        </w:rPr>
        <w:t xml:space="preserve"> </w:t>
      </w:r>
      <w:r>
        <w:rPr>
          <w:rFonts w:ascii="Cambria" w:eastAsia="Calibri" w:hAnsi="Cambria"/>
          <w:sz w:val="20"/>
          <w:szCs w:val="20"/>
          <w:lang w:eastAsia="en-US"/>
        </w:rPr>
        <w:tab/>
      </w:r>
    </w:p>
    <w:p w14:paraId="75EFF6E7" w14:textId="20C1F10B"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DIČ: </w:t>
      </w:r>
      <w:r w:rsidR="00AD0538">
        <w:rPr>
          <w:rFonts w:ascii="Cambria" w:eastAsia="Calibri" w:hAnsi="Cambria"/>
          <w:sz w:val="20"/>
          <w:szCs w:val="20"/>
          <w:lang w:eastAsia="en-US"/>
        </w:rPr>
        <w:tab/>
      </w:r>
    </w:p>
    <w:p w14:paraId="55D04070" w14:textId="77777777" w:rsidR="00AD0538" w:rsidRDefault="00AD0538" w:rsidP="00E07C7E">
      <w:pPr>
        <w:tabs>
          <w:tab w:val="left" w:pos="3402"/>
        </w:tabs>
        <w:suppressAutoHyphens w:val="0"/>
        <w:ind w:left="142"/>
        <w:rPr>
          <w:rFonts w:ascii="Cambria" w:eastAsia="Calibri" w:hAnsi="Cambria"/>
          <w:sz w:val="20"/>
          <w:szCs w:val="20"/>
          <w:lang w:eastAsia="en-US"/>
        </w:rPr>
      </w:pPr>
      <w:r>
        <w:rPr>
          <w:rFonts w:ascii="Cambria" w:eastAsia="Calibri" w:hAnsi="Cambria"/>
          <w:sz w:val="20"/>
          <w:szCs w:val="20"/>
          <w:lang w:eastAsia="en-US"/>
        </w:rPr>
        <w:t>IBAN</w:t>
      </w:r>
      <w:r w:rsidRPr="007B2F9E">
        <w:rPr>
          <w:rFonts w:ascii="Cambria" w:eastAsia="Calibri" w:hAnsi="Cambria"/>
          <w:sz w:val="20"/>
          <w:szCs w:val="20"/>
          <w:lang w:eastAsia="en-US"/>
        </w:rPr>
        <w:t xml:space="preserve">: </w:t>
      </w:r>
      <w:r>
        <w:rPr>
          <w:rFonts w:ascii="Cambria" w:eastAsia="Calibri" w:hAnsi="Cambria"/>
          <w:sz w:val="20"/>
          <w:szCs w:val="20"/>
          <w:lang w:eastAsia="en-US"/>
        </w:rPr>
        <w:tab/>
      </w:r>
    </w:p>
    <w:p w14:paraId="6DFF6E99" w14:textId="7B42CB6E" w:rsidR="00AD0538" w:rsidRDefault="00AD0538" w:rsidP="00AD0538">
      <w:pPr>
        <w:tabs>
          <w:tab w:val="left" w:pos="3402"/>
        </w:tabs>
        <w:suppressAutoHyphens w:val="0"/>
        <w:ind w:left="142"/>
        <w:rPr>
          <w:rFonts w:ascii="Cambria" w:eastAsia="Calibri" w:hAnsi="Cambria"/>
          <w:sz w:val="20"/>
          <w:szCs w:val="20"/>
          <w:lang w:eastAsia="en-US"/>
        </w:rPr>
      </w:pPr>
      <w:r>
        <w:rPr>
          <w:rFonts w:ascii="Cambria" w:eastAsia="Calibri" w:hAnsi="Cambria"/>
          <w:sz w:val="20"/>
          <w:szCs w:val="20"/>
          <w:lang w:eastAsia="en-US"/>
        </w:rPr>
        <w:t>Právna forma</w:t>
      </w:r>
      <w:r w:rsidRPr="007B2F9E">
        <w:rPr>
          <w:rFonts w:ascii="Cambria" w:eastAsia="Calibri" w:hAnsi="Cambria"/>
          <w:sz w:val="20"/>
          <w:szCs w:val="20"/>
          <w:lang w:eastAsia="en-US"/>
        </w:rPr>
        <w:t xml:space="preserve">: </w:t>
      </w:r>
      <w:r>
        <w:rPr>
          <w:rFonts w:ascii="Cambria" w:eastAsia="Calibri" w:hAnsi="Cambria"/>
          <w:sz w:val="20"/>
          <w:szCs w:val="20"/>
          <w:lang w:eastAsia="en-US"/>
        </w:rPr>
        <w:tab/>
      </w:r>
    </w:p>
    <w:p w14:paraId="551ACE26" w14:textId="3144F58F"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V zastúpení: </w:t>
      </w:r>
      <w:r w:rsidR="00AD0538">
        <w:rPr>
          <w:rFonts w:ascii="Cambria" w:eastAsia="Calibri" w:hAnsi="Cambria"/>
          <w:sz w:val="20"/>
          <w:szCs w:val="20"/>
          <w:lang w:eastAsia="en-US"/>
        </w:rPr>
        <w:tab/>
      </w:r>
    </w:p>
    <w:p w14:paraId="447672C5" w14:textId="77777777" w:rsidR="00AD0538" w:rsidRPr="007B2F9E" w:rsidRDefault="00AD0538" w:rsidP="00AD0538">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Emailová adresa: </w:t>
      </w:r>
    </w:p>
    <w:p w14:paraId="005AE078" w14:textId="77777777" w:rsidR="00E07C7E" w:rsidRPr="007B2F9E" w:rsidRDefault="00E07C7E" w:rsidP="00E07C7E">
      <w:pPr>
        <w:tabs>
          <w:tab w:val="left" w:pos="3402"/>
        </w:tabs>
        <w:suppressAutoHyphens w:val="0"/>
        <w:ind w:left="142"/>
        <w:rPr>
          <w:rFonts w:ascii="Cambria" w:eastAsia="Calibri" w:hAnsi="Cambria"/>
          <w:sz w:val="20"/>
          <w:szCs w:val="20"/>
          <w:lang w:eastAsia="en-US"/>
        </w:rPr>
      </w:pPr>
      <w:r w:rsidRPr="007B2F9E">
        <w:rPr>
          <w:rFonts w:ascii="Cambria" w:eastAsia="Calibri" w:hAnsi="Cambria"/>
          <w:sz w:val="20"/>
          <w:szCs w:val="20"/>
          <w:lang w:eastAsia="en-US"/>
        </w:rPr>
        <w:t xml:space="preserve">Číslo účtu: </w:t>
      </w:r>
    </w:p>
    <w:p w14:paraId="109CD81D" w14:textId="233BB409" w:rsidR="00E07C7E" w:rsidRPr="007B2F9E" w:rsidRDefault="00AD0538" w:rsidP="00E07C7E">
      <w:pPr>
        <w:suppressAutoHyphens w:val="0"/>
        <w:ind w:firstLine="708"/>
        <w:rPr>
          <w:rFonts w:ascii="Cambria" w:eastAsia="Calibri" w:hAnsi="Cambria"/>
          <w:i/>
          <w:sz w:val="20"/>
          <w:szCs w:val="20"/>
          <w:lang w:eastAsia="en-US"/>
        </w:rPr>
      </w:pPr>
      <w:r w:rsidRPr="007B2F9E">
        <w:rPr>
          <w:rFonts w:ascii="Cambria" w:eastAsia="Calibri" w:hAnsi="Cambria"/>
          <w:i/>
          <w:sz w:val="20"/>
          <w:szCs w:val="20"/>
          <w:lang w:eastAsia="en-US"/>
        </w:rPr>
        <w:t xml:space="preserve"> </w:t>
      </w:r>
      <w:r w:rsidR="00E07C7E" w:rsidRPr="007B2F9E">
        <w:rPr>
          <w:rFonts w:ascii="Cambria" w:eastAsia="Calibri" w:hAnsi="Cambria"/>
          <w:i/>
          <w:sz w:val="20"/>
          <w:szCs w:val="20"/>
          <w:lang w:eastAsia="en-US"/>
        </w:rPr>
        <w:t xml:space="preserve">(ďalej ,, predávajúci“) </w:t>
      </w:r>
    </w:p>
    <w:p w14:paraId="6C1B9937" w14:textId="77777777" w:rsidR="00E07C7E" w:rsidRPr="007B2F9E" w:rsidRDefault="00E07C7E" w:rsidP="00E07C7E">
      <w:pPr>
        <w:suppressAutoHyphens w:val="0"/>
        <w:jc w:val="center"/>
        <w:rPr>
          <w:rFonts w:ascii="Cambria" w:eastAsia="Calibri" w:hAnsi="Cambria"/>
          <w:i/>
          <w:sz w:val="20"/>
          <w:szCs w:val="20"/>
          <w:lang w:eastAsia="en-US"/>
        </w:rPr>
      </w:pPr>
      <w:r w:rsidRPr="007B2F9E">
        <w:rPr>
          <w:rFonts w:ascii="Cambria" w:eastAsia="Calibri" w:hAnsi="Cambria"/>
          <w:i/>
          <w:sz w:val="20"/>
          <w:szCs w:val="20"/>
          <w:lang w:eastAsia="en-US"/>
        </w:rPr>
        <w:t>(ďalej spolu „zmluvné strany“)</w:t>
      </w:r>
    </w:p>
    <w:p w14:paraId="006BF197"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Preambula</w:t>
      </w:r>
    </w:p>
    <w:p w14:paraId="481FCD8D" w14:textId="50271C5F"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ab/>
        <w:t xml:space="preserve">Predmet zmluvy bude financovaný prostredníctvom finančných prostriedkov EÚ v programovom období 2014 -2020 z Výzvy PPA č. 26/PRV/2017 na opatrenie 8 - Investície do rozvoja lesných oblastí a zlepšenia životaschopnosti lesov, </w:t>
      </w:r>
      <w:proofErr w:type="spellStart"/>
      <w:r w:rsidRPr="007B2F9E">
        <w:rPr>
          <w:rFonts w:ascii="Cambria" w:eastAsia="Calibri" w:hAnsi="Cambria"/>
          <w:sz w:val="20"/>
          <w:szCs w:val="20"/>
          <w:lang w:eastAsia="en-US"/>
        </w:rPr>
        <w:t>podopatrenie</w:t>
      </w:r>
      <w:proofErr w:type="spellEnd"/>
      <w:r w:rsidRPr="007B2F9E">
        <w:rPr>
          <w:rFonts w:ascii="Cambria" w:eastAsia="Calibri" w:hAnsi="Cambria"/>
          <w:sz w:val="20"/>
          <w:szCs w:val="20"/>
          <w:lang w:eastAsia="en-US"/>
        </w:rPr>
        <w:t xml:space="preserve"> 8.6 – Podpora investícií do lesníckych technológií a spracovania, do mobilizácie lesníckych výrobkov a ich uvádzania na trh.</w:t>
      </w:r>
    </w:p>
    <w:p w14:paraId="0F0611F2"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I. Predmet zmluvy</w:t>
      </w:r>
    </w:p>
    <w:p w14:paraId="76EB20F1" w14:textId="7D257784"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Predmetom zmluvy je úprava zmluvných podmienok medzi kupujúcim a predávajúcim pri dodávke tovaru –</w:t>
      </w:r>
      <w:r w:rsidR="00CE5350">
        <w:rPr>
          <w:rFonts w:ascii="Cambria" w:eastAsia="Calibri" w:hAnsi="Cambria"/>
          <w:sz w:val="20"/>
          <w:szCs w:val="20"/>
          <w:lang w:eastAsia="en-US"/>
        </w:rPr>
        <w:t xml:space="preserve"> </w:t>
      </w:r>
      <w:r w:rsidR="003A517C">
        <w:rPr>
          <w:rFonts w:asciiTheme="majorHAnsi" w:hAnsiTheme="majorHAnsi"/>
          <w:b/>
          <w:color w:val="000000"/>
          <w:sz w:val="20"/>
          <w:szCs w:val="20"/>
        </w:rPr>
        <w:t>Vývozný traktor</w:t>
      </w:r>
      <w:r w:rsidR="00CE5350">
        <w:rPr>
          <w:rFonts w:asciiTheme="majorHAnsi" w:hAnsiTheme="majorHAnsi"/>
          <w:b/>
          <w:color w:val="000000"/>
          <w:sz w:val="20"/>
          <w:szCs w:val="20"/>
        </w:rPr>
        <w:t>,</w:t>
      </w:r>
      <w:r w:rsidRPr="007B2F9E">
        <w:rPr>
          <w:rFonts w:ascii="Cambria" w:eastAsia="Calibri" w:hAnsi="Cambria"/>
          <w:sz w:val="20"/>
          <w:szCs w:val="20"/>
          <w:lang w:eastAsia="en-US"/>
        </w:rPr>
        <w:t xml:space="preserve"> špecifikovaného v rámci prílohy č. 2 tejto zmluvy, ktorá je neoddeliteľnou súčasťou tejto zmluvy (ďalej aj „predmet zmluvy“). </w:t>
      </w:r>
    </w:p>
    <w:p w14:paraId="355BA7F3"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2.</w:t>
      </w:r>
      <w:r w:rsidRPr="007B2F9E">
        <w:rPr>
          <w:rFonts w:ascii="Cambria" w:eastAsia="Calibri" w:hAnsi="Cambria"/>
          <w:sz w:val="20"/>
          <w:szCs w:val="20"/>
          <w:lang w:eastAsia="en-US"/>
        </w:rPr>
        <w:tab/>
        <w:t xml:space="preserve">Predávajúci sa zaväzuje dodať kupujúcemu predmet zmluvy riadne, včas, v súlade s podmienkami tejto zmluvy a postupovať pri tom s patričnou odbornou starostlivosťou. </w:t>
      </w:r>
    </w:p>
    <w:p w14:paraId="1846EC6C"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 xml:space="preserve">Predávajúci potvrdzuje, že sa v plnom rozsahu zoznámil s rozsahom predmetu zmluvy, že sú mu známe technické podmienky na dodanie predmetu zmluvy a že disponuje dostatočnými kapacitami a potrebnými odbornými znalosťami na kvalitnú a bezproblémovú realizáciu zmluvy. </w:t>
      </w:r>
    </w:p>
    <w:p w14:paraId="73E8A839" w14:textId="43254BD3" w:rsidR="00E07C7E" w:rsidRPr="007B2F9E" w:rsidRDefault="00074F4D" w:rsidP="00E07C7E">
      <w:pPr>
        <w:tabs>
          <w:tab w:val="left" w:pos="426"/>
        </w:tabs>
        <w:suppressAutoHyphens w:val="0"/>
        <w:ind w:left="426" w:hanging="426"/>
        <w:jc w:val="both"/>
        <w:rPr>
          <w:rFonts w:ascii="Cambria" w:eastAsia="Calibri" w:hAnsi="Cambria"/>
          <w:sz w:val="20"/>
          <w:szCs w:val="20"/>
          <w:lang w:eastAsia="en-US"/>
        </w:rPr>
      </w:pPr>
      <w:r>
        <w:rPr>
          <w:rFonts w:ascii="Cambria" w:eastAsia="Calibri" w:hAnsi="Cambria"/>
          <w:sz w:val="20"/>
          <w:szCs w:val="20"/>
          <w:lang w:eastAsia="en-US"/>
        </w:rPr>
        <w:t>4</w:t>
      </w:r>
      <w:r w:rsidR="00E07C7E" w:rsidRPr="007B2F9E">
        <w:rPr>
          <w:rFonts w:ascii="Cambria" w:eastAsia="Calibri" w:hAnsi="Cambria"/>
          <w:sz w:val="20"/>
          <w:szCs w:val="20"/>
          <w:lang w:eastAsia="en-US"/>
        </w:rPr>
        <w:t xml:space="preserve">. </w:t>
      </w:r>
      <w:r w:rsidR="00E07C7E" w:rsidRPr="007B2F9E">
        <w:rPr>
          <w:rFonts w:ascii="Cambria" w:eastAsia="Calibri" w:hAnsi="Cambria"/>
          <w:sz w:val="20"/>
          <w:szCs w:val="20"/>
          <w:lang w:eastAsia="en-US"/>
        </w:rPr>
        <w:tab/>
        <w:t xml:space="preserve">Kupujúci sa zaväzuje predmet zmluvy za podmienok stanovených v tejto zmluve prevziať a riadne a včas zaň zaplatiť predávajúcemu cenu podľa Článku III. tejto zmluvy. </w:t>
      </w:r>
    </w:p>
    <w:p w14:paraId="3F8A8D5D"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II. Termín dodávky</w:t>
      </w:r>
    </w:p>
    <w:p w14:paraId="687D947E" w14:textId="5F0F9910" w:rsidR="00D9348F" w:rsidRDefault="00D9348F" w:rsidP="00D9348F">
      <w:pPr>
        <w:tabs>
          <w:tab w:val="left" w:pos="426"/>
        </w:tabs>
        <w:suppressAutoHyphens w:val="0"/>
        <w:ind w:left="426" w:hanging="426"/>
        <w:jc w:val="both"/>
        <w:rPr>
          <w:rFonts w:ascii="Cambria" w:eastAsia="Calibri" w:hAnsi="Cambria"/>
          <w:sz w:val="20"/>
          <w:szCs w:val="20"/>
          <w:lang w:eastAsia="en-US"/>
        </w:rPr>
      </w:pPr>
      <w:r w:rsidRPr="009E540B">
        <w:rPr>
          <w:rFonts w:ascii="Cambria" w:eastAsia="Calibri" w:hAnsi="Cambria"/>
          <w:sz w:val="20"/>
          <w:szCs w:val="20"/>
          <w:lang w:eastAsia="en-US"/>
        </w:rPr>
        <w:t>1</w:t>
      </w:r>
      <w:r w:rsidRPr="009E540B">
        <w:rPr>
          <w:rFonts w:ascii="Cambria" w:eastAsia="Calibri" w:hAnsi="Cambria"/>
          <w:sz w:val="20"/>
          <w:szCs w:val="20"/>
          <w:lang w:eastAsia="en-US"/>
        </w:rPr>
        <w:tab/>
        <w:t xml:space="preserve">Predávajúci sa zaväzuje dodať kupujúcemu predmet zmluvy a protokolárne ho odovzdať v zmysle tejto zmluvy najneskôr do </w:t>
      </w:r>
      <w:r w:rsidR="009E540B" w:rsidRPr="009E540B">
        <w:rPr>
          <w:rFonts w:ascii="Cambria" w:eastAsia="Calibri" w:hAnsi="Cambria"/>
          <w:sz w:val="20"/>
          <w:szCs w:val="20"/>
          <w:lang w:eastAsia="en-US"/>
        </w:rPr>
        <w:t>4</w:t>
      </w:r>
      <w:r w:rsidRPr="009E540B">
        <w:rPr>
          <w:rFonts w:ascii="Cambria" w:eastAsia="Calibri" w:hAnsi="Cambria"/>
          <w:sz w:val="20"/>
          <w:szCs w:val="20"/>
          <w:lang w:eastAsia="en-US"/>
        </w:rPr>
        <w:t xml:space="preserve"> mesiacov od nadobudnutia účinnosti tejto zmluvy.</w:t>
      </w:r>
      <w:r>
        <w:rPr>
          <w:rFonts w:ascii="Cambria" w:eastAsia="Calibri" w:hAnsi="Cambria"/>
          <w:sz w:val="20"/>
          <w:szCs w:val="20"/>
          <w:lang w:eastAsia="en-US"/>
        </w:rPr>
        <w:t xml:space="preserve"> </w:t>
      </w:r>
    </w:p>
    <w:p w14:paraId="50972EC7"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2.</w:t>
      </w:r>
      <w:r w:rsidRPr="007B2F9E">
        <w:rPr>
          <w:rFonts w:ascii="Cambria" w:eastAsia="Calibri" w:hAnsi="Cambria"/>
          <w:sz w:val="20"/>
          <w:szCs w:val="20"/>
          <w:lang w:eastAsia="en-US"/>
        </w:rPr>
        <w:tab/>
        <w:t xml:space="preserve">Miestom uskutočnenia dodávky je sídlo kupujúceho. </w:t>
      </w:r>
    </w:p>
    <w:p w14:paraId="52EA5D09"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 xml:space="preserve">Predávajúci je povinný písomne oznámiť kupujúcemu, že je pripravený zrealizovať dodávku predmetu zmluvy, a to najmenej 5 pracovných dní vopred. </w:t>
      </w:r>
    </w:p>
    <w:p w14:paraId="04000CD2"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4.</w:t>
      </w:r>
      <w:r w:rsidRPr="007B2F9E">
        <w:rPr>
          <w:rFonts w:ascii="Cambria" w:eastAsia="Calibri" w:hAnsi="Cambria"/>
          <w:sz w:val="20"/>
          <w:szCs w:val="20"/>
          <w:lang w:eastAsia="en-US"/>
        </w:rPr>
        <w:tab/>
        <w:t xml:space="preserve">Kupujúci je povinný pri dodržaní podmienok stanovených v tejto zmluve poskytnúť predávajúcemu primeranú súčinnosť pri odovzdaní a prevzatí predmetu zmluvy. </w:t>
      </w:r>
    </w:p>
    <w:p w14:paraId="10F89302"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lastRenderedPageBreak/>
        <w:t>Článok III. Cena a platobné podmienky</w:t>
      </w:r>
    </w:p>
    <w:p w14:paraId="07141698" w14:textId="04C400AC"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Kupujúci zaplatí predávajúcemu za riadne dodaný predmet zmluvy cenu stanovenú na základe výsledkov verejného obstarávania, (ďalej aj „zmluvná cena“). Zmluvná cena za predmet zmluvy sa stanovila v súlade s ustanoveniami zákona č. 18/1996 </w:t>
      </w:r>
      <w:proofErr w:type="spellStart"/>
      <w:r w:rsidRPr="007B2F9E">
        <w:rPr>
          <w:rFonts w:ascii="Cambria" w:eastAsia="Calibri" w:hAnsi="Cambria"/>
          <w:sz w:val="20"/>
          <w:szCs w:val="20"/>
          <w:lang w:eastAsia="en-US"/>
        </w:rPr>
        <w:t>Z.z</w:t>
      </w:r>
      <w:proofErr w:type="spellEnd"/>
      <w:r w:rsidRPr="007B2F9E">
        <w:rPr>
          <w:rFonts w:ascii="Cambria" w:eastAsia="Calibri" w:hAnsi="Cambria"/>
          <w:sz w:val="20"/>
          <w:szCs w:val="20"/>
          <w:lang w:eastAsia="en-US"/>
        </w:rPr>
        <w:t xml:space="preserve">. o cenách v znení neskorších predpisov a v súlade s vyhláškou MF SR č. 87/1996 </w:t>
      </w:r>
      <w:proofErr w:type="spellStart"/>
      <w:r w:rsidRPr="007B2F9E">
        <w:rPr>
          <w:rFonts w:ascii="Cambria" w:eastAsia="Calibri" w:hAnsi="Cambria"/>
          <w:sz w:val="20"/>
          <w:szCs w:val="20"/>
          <w:lang w:eastAsia="en-US"/>
        </w:rPr>
        <w:t>Z.z</w:t>
      </w:r>
      <w:proofErr w:type="spellEnd"/>
      <w:r w:rsidRPr="007B2F9E">
        <w:rPr>
          <w:rFonts w:ascii="Cambria" w:eastAsia="Calibri" w:hAnsi="Cambria"/>
          <w:sz w:val="20"/>
          <w:szCs w:val="20"/>
          <w:lang w:eastAsia="en-US"/>
        </w:rPr>
        <w:t>., ktorou sa tento zákon vykonáva nasledovne:</w:t>
      </w:r>
    </w:p>
    <w:p w14:paraId="6C5F8C75" w14:textId="30C2682C"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ab/>
        <w:t>Zmluvná cena za predmet plnenia je ................................. €</w:t>
      </w:r>
      <w:r w:rsidR="000D06B1">
        <w:rPr>
          <w:rFonts w:ascii="Cambria" w:eastAsia="Calibri" w:hAnsi="Cambria"/>
          <w:sz w:val="20"/>
          <w:szCs w:val="20"/>
          <w:lang w:eastAsia="en-US"/>
        </w:rPr>
        <w:t xml:space="preserve"> bez DPH</w:t>
      </w:r>
      <w:r w:rsidRPr="007B2F9E">
        <w:rPr>
          <w:rFonts w:ascii="Cambria" w:eastAsia="Calibri" w:hAnsi="Cambria"/>
          <w:sz w:val="20"/>
          <w:szCs w:val="20"/>
          <w:lang w:eastAsia="en-US"/>
        </w:rPr>
        <w:t xml:space="preserve"> (slovom .............................) </w:t>
      </w:r>
    </w:p>
    <w:p w14:paraId="289C6083" w14:textId="1F7EA40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ab/>
        <w:t>DPH .......... % v sume ................................</w:t>
      </w:r>
      <w:r w:rsidR="00636236">
        <w:rPr>
          <w:rFonts w:ascii="Cambria" w:eastAsia="Calibri" w:hAnsi="Cambria"/>
          <w:sz w:val="20"/>
          <w:szCs w:val="20"/>
          <w:lang w:eastAsia="en-US"/>
        </w:rPr>
        <w:t>€</w:t>
      </w:r>
      <w:r w:rsidRPr="007B2F9E">
        <w:rPr>
          <w:rFonts w:ascii="Cambria" w:eastAsia="Calibri" w:hAnsi="Cambria"/>
          <w:sz w:val="20"/>
          <w:szCs w:val="20"/>
          <w:lang w:eastAsia="en-US"/>
        </w:rPr>
        <w:t xml:space="preserve"> (slovom : .................................)</w:t>
      </w:r>
    </w:p>
    <w:p w14:paraId="122F4CBF" w14:textId="02F22219"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ab/>
        <w:t xml:space="preserve">Celková cena za predmet zmluvy vrátane DPH je .................................... € (slovom: ..................................). </w:t>
      </w:r>
    </w:p>
    <w:p w14:paraId="0E48C96D"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2.</w:t>
      </w:r>
      <w:r w:rsidRPr="007B2F9E">
        <w:rPr>
          <w:rFonts w:ascii="Cambria" w:eastAsia="Calibri" w:hAnsi="Cambria"/>
          <w:sz w:val="20"/>
          <w:szCs w:val="20"/>
          <w:lang w:eastAsia="en-US"/>
        </w:rPr>
        <w:tab/>
        <w:t>Preberací protokol o odovzdaní a prevzatí predmetu zmluvy podpísaný oboma zmluvnými stranami bude podkladom k vystaveniu finálnej faktúry a úhrade zmluvnej ceny v súlade s čl. III ods. 1 tejto zmluvy.</w:t>
      </w:r>
    </w:p>
    <w:p w14:paraId="1964218F"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Kupujúci uhradí zmluvnú cenu na základe riadne vystavenej faktúry</w:t>
      </w:r>
    </w:p>
    <w:p w14:paraId="31681EF3" w14:textId="1A119149"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4.</w:t>
      </w:r>
      <w:r w:rsidRPr="007B2F9E">
        <w:rPr>
          <w:rFonts w:ascii="Cambria" w:eastAsia="Calibri" w:hAnsi="Cambria"/>
          <w:sz w:val="20"/>
          <w:szCs w:val="20"/>
          <w:lang w:eastAsia="en-US"/>
        </w:rPr>
        <w:tab/>
        <w:t xml:space="preserve">Predávajúci zašle faktúru minimálne v štyroch vyhotoveniach </w:t>
      </w:r>
      <w:r w:rsidR="00170F2F">
        <w:rPr>
          <w:rFonts w:ascii="Cambria" w:eastAsia="Calibri" w:hAnsi="Cambria"/>
          <w:sz w:val="20"/>
          <w:szCs w:val="20"/>
          <w:lang w:eastAsia="en-US"/>
        </w:rPr>
        <w:t>po protokolárnom</w:t>
      </w:r>
      <w:r w:rsidRPr="007B2F9E">
        <w:rPr>
          <w:rFonts w:ascii="Cambria" w:eastAsia="Calibri" w:hAnsi="Cambria"/>
          <w:sz w:val="20"/>
          <w:szCs w:val="20"/>
          <w:lang w:eastAsia="en-US"/>
        </w:rPr>
        <w:t xml:space="preserve"> prevzat</w:t>
      </w:r>
      <w:r w:rsidR="00170F2F">
        <w:rPr>
          <w:rFonts w:ascii="Cambria" w:eastAsia="Calibri" w:hAnsi="Cambria"/>
          <w:sz w:val="20"/>
          <w:szCs w:val="20"/>
          <w:lang w:eastAsia="en-US"/>
        </w:rPr>
        <w:t>í</w:t>
      </w:r>
      <w:r w:rsidRPr="007B2F9E">
        <w:rPr>
          <w:rFonts w:ascii="Cambria" w:eastAsia="Calibri" w:hAnsi="Cambria"/>
          <w:sz w:val="20"/>
          <w:szCs w:val="20"/>
          <w:lang w:eastAsia="en-US"/>
        </w:rPr>
        <w:t xml:space="preserve"> predmetu zmluvy kupujúcim. </w:t>
      </w:r>
    </w:p>
    <w:p w14:paraId="02782C5E"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5.</w:t>
      </w:r>
      <w:r w:rsidRPr="007B2F9E">
        <w:rPr>
          <w:rFonts w:ascii="Cambria" w:eastAsia="Calibri" w:hAnsi="Cambria"/>
          <w:sz w:val="20"/>
          <w:szCs w:val="20"/>
          <w:lang w:eastAsia="en-US"/>
        </w:rPr>
        <w:tab/>
        <w:t xml:space="preserve">Riadne vystavená faktúra bude uhradená </w:t>
      </w:r>
      <w:r w:rsidRPr="00170F2F">
        <w:rPr>
          <w:rFonts w:ascii="Cambria" w:eastAsia="Calibri" w:hAnsi="Cambria"/>
          <w:sz w:val="20"/>
          <w:szCs w:val="20"/>
          <w:lang w:eastAsia="en-US"/>
        </w:rPr>
        <w:t>najneskôr 30 dní odo dňa</w:t>
      </w:r>
      <w:r w:rsidRPr="007B2F9E">
        <w:rPr>
          <w:rFonts w:ascii="Cambria" w:eastAsia="Calibri" w:hAnsi="Cambria"/>
          <w:sz w:val="20"/>
          <w:szCs w:val="20"/>
          <w:lang w:eastAsia="en-US"/>
        </w:rPr>
        <w:t xml:space="preserve"> jej doručenia kupujúcemu bezhotovostným prevodom na účet predávajúceho. </w:t>
      </w:r>
    </w:p>
    <w:p w14:paraId="574ACEB0" w14:textId="77777777" w:rsidR="00E07C7E" w:rsidRPr="007B2F9E" w:rsidRDefault="00E07C7E" w:rsidP="00E07C7E">
      <w:pPr>
        <w:tabs>
          <w:tab w:val="left" w:pos="851"/>
        </w:tabs>
        <w:suppressAutoHyphens w:val="0"/>
        <w:ind w:left="709" w:hanging="284"/>
        <w:jc w:val="both"/>
        <w:rPr>
          <w:rFonts w:ascii="Cambria" w:eastAsia="Calibri" w:hAnsi="Cambria"/>
          <w:sz w:val="20"/>
          <w:szCs w:val="20"/>
          <w:lang w:eastAsia="en-US"/>
        </w:rPr>
      </w:pPr>
      <w:r w:rsidRPr="007B2F9E">
        <w:rPr>
          <w:rFonts w:ascii="Cambria" w:eastAsia="Calibri" w:hAnsi="Cambria"/>
          <w:sz w:val="20"/>
          <w:szCs w:val="20"/>
          <w:lang w:eastAsia="en-US"/>
        </w:rPr>
        <w:t>5.1</w:t>
      </w:r>
      <w:r w:rsidRPr="007B2F9E">
        <w:rPr>
          <w:rFonts w:ascii="Cambria" w:eastAsia="Calibri" w:hAnsi="Cambria"/>
          <w:sz w:val="20"/>
          <w:szCs w:val="20"/>
          <w:lang w:eastAsia="en-US"/>
        </w:rPr>
        <w:tab/>
        <w:t xml:space="preserve">Faktúra musí obsahovať nasledovné náležitosti: </w:t>
      </w:r>
    </w:p>
    <w:p w14:paraId="6BE82D26"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a)</w:t>
      </w:r>
      <w:r w:rsidRPr="007B2F9E">
        <w:rPr>
          <w:rFonts w:ascii="Cambria" w:eastAsia="Calibri" w:hAnsi="Cambria"/>
          <w:sz w:val="20"/>
          <w:szCs w:val="20"/>
          <w:lang w:eastAsia="en-US"/>
        </w:rPr>
        <w:tab/>
        <w:t xml:space="preserve">obchodné meno poskytovateľa, adresu jeho sídla, miesta podnikania, prípadne prevádzkarne, jeho identifikačné číslo pre daň z pridanej hodnoty, </w:t>
      </w:r>
    </w:p>
    <w:p w14:paraId="4518FB46"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b)</w:t>
      </w:r>
      <w:r w:rsidRPr="007B2F9E">
        <w:rPr>
          <w:rFonts w:ascii="Cambria" w:eastAsia="Calibri" w:hAnsi="Cambria"/>
          <w:sz w:val="20"/>
          <w:szCs w:val="20"/>
          <w:lang w:eastAsia="en-US"/>
        </w:rPr>
        <w:tab/>
        <w:t xml:space="preserve">bankové spojenie predávajúceho (názov a adresa banky predávajúceho, SWIFT kód), </w:t>
      </w:r>
    </w:p>
    <w:p w14:paraId="6A6C78A1"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c)</w:t>
      </w:r>
      <w:r w:rsidRPr="007B2F9E">
        <w:rPr>
          <w:rFonts w:ascii="Cambria" w:eastAsia="Calibri" w:hAnsi="Cambria"/>
          <w:sz w:val="20"/>
          <w:szCs w:val="20"/>
          <w:lang w:eastAsia="en-US"/>
        </w:rPr>
        <w:tab/>
        <w:t xml:space="preserve">číslo bankového účtu predávajúceho, </w:t>
      </w:r>
    </w:p>
    <w:p w14:paraId="5E5CAE46"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d)</w:t>
      </w:r>
      <w:r w:rsidRPr="007B2F9E">
        <w:rPr>
          <w:rFonts w:ascii="Cambria" w:eastAsia="Calibri" w:hAnsi="Cambria"/>
          <w:sz w:val="20"/>
          <w:szCs w:val="20"/>
          <w:lang w:eastAsia="en-US"/>
        </w:rPr>
        <w:tab/>
        <w:t xml:space="preserve">názov kupujúceho, adresu jeho sídla, miesta podnikania, prípadne prevádzkarne kupujúceho a jeho identifikačné číslo pre daň z pridanej hodnoty, ak mu je pridelené, </w:t>
      </w:r>
    </w:p>
    <w:p w14:paraId="2496A1F3"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e)</w:t>
      </w:r>
      <w:r w:rsidRPr="007B2F9E">
        <w:rPr>
          <w:rFonts w:ascii="Cambria" w:eastAsia="Calibri" w:hAnsi="Cambria"/>
          <w:sz w:val="20"/>
          <w:szCs w:val="20"/>
          <w:lang w:eastAsia="en-US"/>
        </w:rPr>
        <w:tab/>
        <w:t xml:space="preserve">poradové číslo faktúry, </w:t>
      </w:r>
    </w:p>
    <w:p w14:paraId="41CFBE0B"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f)</w:t>
      </w:r>
      <w:r w:rsidRPr="007B2F9E">
        <w:rPr>
          <w:rFonts w:ascii="Cambria" w:eastAsia="Calibri" w:hAnsi="Cambria"/>
          <w:sz w:val="20"/>
          <w:szCs w:val="20"/>
          <w:lang w:eastAsia="en-US"/>
        </w:rPr>
        <w:tab/>
        <w:t xml:space="preserve">dátum dodania predmetu zmluvy, ak tento dátum možno určiť a ak sa odlišuje od dátumu vyhotovenia faktúry, </w:t>
      </w:r>
    </w:p>
    <w:p w14:paraId="59BA92DF"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g)</w:t>
      </w:r>
      <w:r w:rsidRPr="007B2F9E">
        <w:rPr>
          <w:rFonts w:ascii="Cambria" w:eastAsia="Calibri" w:hAnsi="Cambria"/>
          <w:sz w:val="20"/>
          <w:szCs w:val="20"/>
          <w:lang w:eastAsia="en-US"/>
        </w:rPr>
        <w:tab/>
        <w:t xml:space="preserve">dátum vyhotovenia faktúry, </w:t>
      </w:r>
    </w:p>
    <w:p w14:paraId="65A15DE9"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h)</w:t>
      </w:r>
      <w:r w:rsidRPr="007B2F9E">
        <w:rPr>
          <w:rFonts w:ascii="Cambria" w:eastAsia="Calibri" w:hAnsi="Cambria"/>
          <w:sz w:val="20"/>
          <w:szCs w:val="20"/>
          <w:lang w:eastAsia="en-US"/>
        </w:rPr>
        <w:tab/>
        <w:t xml:space="preserve">množstvo a druh dodaného tovaru, </w:t>
      </w:r>
    </w:p>
    <w:p w14:paraId="7A9C98DF"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i)</w:t>
      </w:r>
      <w:r w:rsidRPr="007B2F9E">
        <w:rPr>
          <w:rFonts w:ascii="Cambria" w:eastAsia="Calibri" w:hAnsi="Cambria"/>
          <w:sz w:val="20"/>
          <w:szCs w:val="20"/>
          <w:lang w:eastAsia="en-US"/>
        </w:rPr>
        <w:tab/>
        <w:t xml:space="preserve">základ dane, jednotkovú cenu bez dane a zľavy a rabaty, ak nie sú obsiahnuté v jednotkovej cene, </w:t>
      </w:r>
    </w:p>
    <w:p w14:paraId="64A18C0F"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j)</w:t>
      </w:r>
      <w:r w:rsidRPr="007B2F9E">
        <w:rPr>
          <w:rFonts w:ascii="Cambria" w:eastAsia="Calibri" w:hAnsi="Cambria"/>
          <w:sz w:val="20"/>
          <w:szCs w:val="20"/>
          <w:lang w:eastAsia="en-US"/>
        </w:rPr>
        <w:tab/>
        <w:t xml:space="preserve">sadzbu dane, údaj o oslobodení od dane alebo v prípadoch, ak poskytovateľ neuplatňuje na faktúre DPH z iných dôvodov, informáciu o osobe povinnej zaplatiť DPH, s uvedením príslušného ustanovenia právnych predpisov, ktoré to odôvodňujú, </w:t>
      </w:r>
    </w:p>
    <w:p w14:paraId="24870EC4"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k)</w:t>
      </w:r>
      <w:r w:rsidRPr="007B2F9E">
        <w:rPr>
          <w:rFonts w:ascii="Cambria" w:eastAsia="Calibri" w:hAnsi="Cambria"/>
          <w:sz w:val="20"/>
          <w:szCs w:val="20"/>
          <w:lang w:eastAsia="en-US"/>
        </w:rPr>
        <w:tab/>
        <w:t xml:space="preserve">výšku dane spolu v mene EUR, </w:t>
      </w:r>
    </w:p>
    <w:p w14:paraId="6C4E3D95"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l)</w:t>
      </w:r>
      <w:r w:rsidRPr="007B2F9E">
        <w:rPr>
          <w:rFonts w:ascii="Cambria" w:eastAsia="Calibri" w:hAnsi="Cambria"/>
          <w:sz w:val="20"/>
          <w:szCs w:val="20"/>
          <w:lang w:eastAsia="en-US"/>
        </w:rPr>
        <w:tab/>
        <w:t xml:space="preserve">celkovú sumu požadovanú na platbu v mene EUR zaokrúhlenú na dve desatinné miesta, </w:t>
      </w:r>
    </w:p>
    <w:p w14:paraId="109D68CE"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m)</w:t>
      </w:r>
      <w:r w:rsidRPr="007B2F9E">
        <w:rPr>
          <w:rFonts w:ascii="Cambria" w:eastAsia="Calibri" w:hAnsi="Cambria"/>
          <w:sz w:val="20"/>
          <w:szCs w:val="20"/>
          <w:lang w:eastAsia="en-US"/>
        </w:rPr>
        <w:tab/>
        <w:t xml:space="preserve">číslo a názov zmluvy, </w:t>
      </w:r>
    </w:p>
    <w:p w14:paraId="01CA5B11" w14:textId="3EAB2307" w:rsidR="00E07C7E" w:rsidRPr="007B2F9E" w:rsidRDefault="00E07C7E" w:rsidP="00E07C7E">
      <w:pPr>
        <w:suppressAutoHyphens w:val="0"/>
        <w:ind w:left="1134" w:hanging="284"/>
        <w:jc w:val="both"/>
        <w:rPr>
          <w:rFonts w:ascii="Cambria" w:eastAsia="Calibri" w:hAnsi="Cambria"/>
          <w:sz w:val="20"/>
          <w:szCs w:val="20"/>
          <w:lang w:eastAsia="en-US"/>
        </w:rPr>
      </w:pPr>
      <w:r w:rsidRPr="00444BE9">
        <w:rPr>
          <w:rFonts w:ascii="Cambria" w:eastAsia="Calibri" w:hAnsi="Cambria"/>
          <w:sz w:val="20"/>
          <w:szCs w:val="20"/>
          <w:lang w:eastAsia="en-US"/>
        </w:rPr>
        <w:t>n)</w:t>
      </w:r>
      <w:r w:rsidRPr="00444BE9">
        <w:rPr>
          <w:rFonts w:ascii="Cambria" w:eastAsia="Calibri" w:hAnsi="Cambria"/>
          <w:sz w:val="20"/>
          <w:szCs w:val="20"/>
          <w:lang w:eastAsia="en-US"/>
        </w:rPr>
        <w:tab/>
        <w:t>názov projektu „</w:t>
      </w:r>
      <w:r w:rsidR="00775ECD" w:rsidRPr="00444BE9">
        <w:rPr>
          <w:rFonts w:ascii="Cambria" w:eastAsia="Calibri" w:hAnsi="Cambria"/>
          <w:sz w:val="20"/>
          <w:szCs w:val="20"/>
          <w:lang w:eastAsia="en-US"/>
        </w:rPr>
        <w:t xml:space="preserve">Investície do lesnej techniky – Juraj </w:t>
      </w:r>
      <w:proofErr w:type="spellStart"/>
      <w:r w:rsidR="00775ECD" w:rsidRPr="00444BE9">
        <w:rPr>
          <w:rFonts w:ascii="Cambria" w:eastAsia="Calibri" w:hAnsi="Cambria"/>
          <w:sz w:val="20"/>
          <w:szCs w:val="20"/>
          <w:lang w:eastAsia="en-US"/>
        </w:rPr>
        <w:t>Chrust</w:t>
      </w:r>
      <w:proofErr w:type="spellEnd"/>
      <w:r w:rsidRPr="00444BE9">
        <w:rPr>
          <w:rFonts w:ascii="Cambria" w:eastAsia="Calibri" w:hAnsi="Cambria"/>
          <w:sz w:val="20"/>
          <w:szCs w:val="20"/>
          <w:lang w:eastAsia="en-US"/>
        </w:rPr>
        <w:t>.“</w:t>
      </w:r>
    </w:p>
    <w:p w14:paraId="4B143F71" w14:textId="77777777" w:rsidR="00E07C7E" w:rsidRPr="007B2F9E" w:rsidRDefault="00E07C7E" w:rsidP="00E07C7E">
      <w:pPr>
        <w:suppressAutoHyphens w:val="0"/>
        <w:ind w:left="1134" w:hanging="284"/>
        <w:jc w:val="both"/>
        <w:rPr>
          <w:rFonts w:ascii="Cambria" w:eastAsia="Calibri" w:hAnsi="Cambria"/>
          <w:sz w:val="20"/>
          <w:szCs w:val="20"/>
          <w:lang w:eastAsia="en-US"/>
        </w:rPr>
      </w:pPr>
      <w:r w:rsidRPr="007B2F9E">
        <w:rPr>
          <w:rFonts w:ascii="Cambria" w:eastAsia="Calibri" w:hAnsi="Cambria"/>
          <w:sz w:val="20"/>
          <w:szCs w:val="20"/>
          <w:lang w:eastAsia="en-US"/>
        </w:rPr>
        <w:t>o)</w:t>
      </w:r>
      <w:r w:rsidRPr="007B2F9E">
        <w:rPr>
          <w:rFonts w:ascii="Cambria" w:eastAsia="Calibri" w:hAnsi="Cambria"/>
          <w:sz w:val="20"/>
          <w:szCs w:val="20"/>
          <w:lang w:eastAsia="en-US"/>
        </w:rPr>
        <w:tab/>
        <w:t xml:space="preserve">Neoddeliteľnými prílohami faktúry bude kupujúcim a predávajúcim potvrdený Protokol o odovzdaní a prevzatí predmetu zmluvy, </w:t>
      </w:r>
    </w:p>
    <w:p w14:paraId="62D2A898" w14:textId="77777777" w:rsidR="00E07C7E" w:rsidRPr="007B2F9E" w:rsidRDefault="00E07C7E" w:rsidP="00E07C7E">
      <w:pPr>
        <w:tabs>
          <w:tab w:val="left" w:pos="709"/>
        </w:tabs>
        <w:suppressAutoHyphens w:val="0"/>
        <w:ind w:left="709" w:hanging="284"/>
        <w:jc w:val="both"/>
        <w:rPr>
          <w:rFonts w:ascii="Cambria" w:eastAsia="Calibri" w:hAnsi="Cambria"/>
          <w:sz w:val="20"/>
          <w:szCs w:val="20"/>
          <w:lang w:eastAsia="en-US"/>
        </w:rPr>
      </w:pPr>
      <w:r w:rsidRPr="007B2F9E">
        <w:rPr>
          <w:rFonts w:ascii="Cambria" w:eastAsia="Calibri" w:hAnsi="Cambria"/>
          <w:sz w:val="20"/>
          <w:szCs w:val="20"/>
          <w:lang w:eastAsia="en-US"/>
        </w:rPr>
        <w:t xml:space="preserve">5.2 Ak faktúra nebude obsahovať zákonom stanovené náležitosti, alebo ak v nej budú uvedené nesprávne údaje, je kupujúci oprávnený vrátiť ju predávajúcemu v lehote splatnosti spolu s uvedením chýbajúcich náležitostí alebo nesprávnych údajov. Lehota splatnosti začne v takom prípade plynúť od doručenia novej, správne vystavenej faktúry predávajúcim. </w:t>
      </w:r>
    </w:p>
    <w:p w14:paraId="469AB831"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6.</w:t>
      </w:r>
      <w:r w:rsidRPr="007B2F9E">
        <w:rPr>
          <w:rFonts w:ascii="Cambria" w:eastAsia="Calibri" w:hAnsi="Cambria"/>
          <w:sz w:val="20"/>
          <w:szCs w:val="20"/>
          <w:lang w:eastAsia="en-US"/>
        </w:rPr>
        <w:tab/>
        <w:t xml:space="preserve">V prípade, že je kupujúci v omeškaní so splatením finálnej faktúry, je predávajúci oprávnený účtovať sankciu v podobe úroku z omeškania vo výške 0,01% (slovom jedna stotina percenta) z akumulovanej dlžnej čiastky za každý kalendárny deň omeškania. 7. Zmluvné strany si môžu osobitne dojednať úhradu zmluvnej ceny v splátkach, pričom dojednaný splátkový kalendár bude tvoriť neoddeliteľnú súčasť Zmluvy. </w:t>
      </w:r>
    </w:p>
    <w:p w14:paraId="38991BFF"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IV. Osobitné dojednania</w:t>
      </w:r>
    </w:p>
    <w:p w14:paraId="64D3EA90"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Predávajúci sa zaväzuje pri realizácii predmetu zmluvy dodržiavať všetky technické normy, bezpečnostné a právne predpisy platné na území SR a vzťahujúce sa na plnenie tejto zmluvy. Pokiaľ ich porušením vznikne kupujúcemu škoda, predávajúci je povinný uvedenú škodu uhradiť, vrátene úhrady nákladov spojených so zosúladením stavu s príslušnou normou, resp. právnym predpisom. </w:t>
      </w:r>
    </w:p>
    <w:p w14:paraId="30DA89DA"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2.</w:t>
      </w:r>
      <w:r w:rsidRPr="007B2F9E">
        <w:rPr>
          <w:rFonts w:ascii="Cambria" w:eastAsia="Calibri" w:hAnsi="Cambria"/>
          <w:sz w:val="20"/>
          <w:szCs w:val="20"/>
          <w:lang w:eastAsia="en-US"/>
        </w:rPr>
        <w:tab/>
        <w:t xml:space="preserve">Z dôvodu, že predmet zmluvy bude financovaný z prostriedkov poskytnutých kupujúcemu na základe zmluvy o NFP, bude predávajúci povinný strpieť a umožniť výkon kontroly, auditu, overovania súvisiacich s dodávkou predmetu plnenia kedykoľvek počas platnosti a účinnosti Zmluvy o NFP a poskytnúť oprávneným osobám všetku potrebnú súčinnosť, pričom za osoby oprávnené sa považujú: </w:t>
      </w:r>
    </w:p>
    <w:p w14:paraId="4AE74D7B" w14:textId="77777777" w:rsidR="00E07C7E" w:rsidRPr="007B2F9E" w:rsidRDefault="00E07C7E" w:rsidP="00E07C7E">
      <w:pPr>
        <w:suppressAutoHyphens w:val="0"/>
        <w:ind w:left="851" w:hanging="284"/>
        <w:jc w:val="both"/>
        <w:rPr>
          <w:rFonts w:ascii="Cambria" w:eastAsia="Calibri" w:hAnsi="Cambria"/>
          <w:sz w:val="20"/>
          <w:szCs w:val="20"/>
          <w:lang w:eastAsia="en-US"/>
        </w:rPr>
      </w:pPr>
      <w:r w:rsidRPr="007B2F9E">
        <w:rPr>
          <w:rFonts w:ascii="Cambria" w:eastAsia="Calibri" w:hAnsi="Cambria"/>
          <w:sz w:val="20"/>
          <w:szCs w:val="20"/>
          <w:lang w:eastAsia="en-US"/>
        </w:rPr>
        <w:t xml:space="preserve">a) Poskytovateľ nenávratného finančného príspevku a ním poverené osoby, </w:t>
      </w:r>
    </w:p>
    <w:p w14:paraId="269446FF" w14:textId="77777777" w:rsidR="00E07C7E" w:rsidRPr="007B2F9E" w:rsidRDefault="00E07C7E" w:rsidP="00E07C7E">
      <w:pPr>
        <w:suppressAutoHyphens w:val="0"/>
        <w:ind w:left="851" w:hanging="284"/>
        <w:jc w:val="both"/>
        <w:rPr>
          <w:rFonts w:ascii="Cambria" w:eastAsia="Calibri" w:hAnsi="Cambria"/>
          <w:sz w:val="20"/>
          <w:szCs w:val="20"/>
          <w:lang w:eastAsia="en-US"/>
        </w:rPr>
      </w:pPr>
      <w:r w:rsidRPr="007B2F9E">
        <w:rPr>
          <w:rFonts w:ascii="Cambria" w:eastAsia="Calibri" w:hAnsi="Cambria"/>
          <w:sz w:val="20"/>
          <w:szCs w:val="20"/>
          <w:lang w:eastAsia="en-US"/>
        </w:rPr>
        <w:t xml:space="preserve">b) Najvyšší kontrolný úrad SR, príslušná Správa finančnej kontroly, Certifikačný orgán a nimi poverené osoby, </w:t>
      </w:r>
    </w:p>
    <w:p w14:paraId="217459EA" w14:textId="77777777" w:rsidR="00E07C7E" w:rsidRPr="007B2F9E" w:rsidRDefault="00E07C7E" w:rsidP="00E07C7E">
      <w:pPr>
        <w:suppressAutoHyphens w:val="0"/>
        <w:ind w:left="851" w:hanging="284"/>
        <w:jc w:val="both"/>
        <w:rPr>
          <w:rFonts w:ascii="Cambria" w:eastAsia="Calibri" w:hAnsi="Cambria"/>
          <w:sz w:val="20"/>
          <w:szCs w:val="20"/>
          <w:lang w:eastAsia="en-US"/>
        </w:rPr>
      </w:pPr>
      <w:r w:rsidRPr="007B2F9E">
        <w:rPr>
          <w:rFonts w:ascii="Cambria" w:eastAsia="Calibri" w:hAnsi="Cambria"/>
          <w:sz w:val="20"/>
          <w:szCs w:val="20"/>
          <w:lang w:eastAsia="en-US"/>
        </w:rPr>
        <w:t xml:space="preserve">c) Orgán auditu, jeho spolupracujúce orgány a nimi poverené osoby, </w:t>
      </w:r>
    </w:p>
    <w:p w14:paraId="07AA1F1B" w14:textId="77777777" w:rsidR="00E07C7E" w:rsidRPr="007B2F9E" w:rsidRDefault="00E07C7E" w:rsidP="00E07C7E">
      <w:pPr>
        <w:suppressAutoHyphens w:val="0"/>
        <w:ind w:left="851" w:hanging="284"/>
        <w:jc w:val="both"/>
        <w:rPr>
          <w:rFonts w:ascii="Cambria" w:eastAsia="Calibri" w:hAnsi="Cambria"/>
          <w:sz w:val="20"/>
          <w:szCs w:val="20"/>
          <w:lang w:eastAsia="en-US"/>
        </w:rPr>
      </w:pPr>
      <w:r w:rsidRPr="007B2F9E">
        <w:rPr>
          <w:rFonts w:ascii="Cambria" w:eastAsia="Calibri" w:hAnsi="Cambria"/>
          <w:sz w:val="20"/>
          <w:szCs w:val="20"/>
          <w:lang w:eastAsia="en-US"/>
        </w:rPr>
        <w:t xml:space="preserve">d) Splnomocnení zástupcovia Európskej Komisie a Európskeho dvora audítorov, </w:t>
      </w:r>
    </w:p>
    <w:p w14:paraId="24781205" w14:textId="77777777" w:rsidR="00E07C7E" w:rsidRPr="007B2F9E" w:rsidRDefault="00E07C7E" w:rsidP="00E07C7E">
      <w:pPr>
        <w:suppressAutoHyphens w:val="0"/>
        <w:ind w:left="851" w:hanging="284"/>
        <w:jc w:val="both"/>
        <w:rPr>
          <w:rFonts w:ascii="Cambria" w:eastAsia="Calibri" w:hAnsi="Cambria"/>
          <w:sz w:val="20"/>
          <w:szCs w:val="20"/>
          <w:lang w:eastAsia="en-US"/>
        </w:rPr>
      </w:pPr>
      <w:r w:rsidRPr="007B2F9E">
        <w:rPr>
          <w:rFonts w:ascii="Cambria" w:eastAsia="Calibri" w:hAnsi="Cambria"/>
          <w:sz w:val="20"/>
          <w:szCs w:val="20"/>
          <w:lang w:eastAsia="en-US"/>
        </w:rPr>
        <w:t xml:space="preserve">e) Osoby prizvané orgánmi podľa písm. a) až d) v súlade s príslušnými právnymi predpismi SR a Európskeho spoločenstva. </w:t>
      </w:r>
    </w:p>
    <w:p w14:paraId="2D582109"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V. Odovzdanie a prevzatie predmetu zmluvy</w:t>
      </w:r>
    </w:p>
    <w:p w14:paraId="28F81A3B"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Predmet zmluvy musí byť po ukončení dodávky kompletný, musí byť bez </w:t>
      </w:r>
      <w:proofErr w:type="spellStart"/>
      <w:r w:rsidRPr="007B2F9E">
        <w:rPr>
          <w:rFonts w:ascii="Cambria" w:eastAsia="Calibri" w:hAnsi="Cambria"/>
          <w:sz w:val="20"/>
          <w:szCs w:val="20"/>
          <w:lang w:eastAsia="en-US"/>
        </w:rPr>
        <w:t>závad</w:t>
      </w:r>
      <w:proofErr w:type="spellEnd"/>
      <w:r w:rsidRPr="007B2F9E">
        <w:rPr>
          <w:rFonts w:ascii="Cambria" w:eastAsia="Calibri" w:hAnsi="Cambria"/>
          <w:sz w:val="20"/>
          <w:szCs w:val="20"/>
          <w:lang w:eastAsia="en-US"/>
        </w:rPr>
        <w:t xml:space="preserve"> a musí spĺňať všetky funkčné a platnými normami predpísané vlastnosti. </w:t>
      </w:r>
    </w:p>
    <w:p w14:paraId="5113199B"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lastRenderedPageBreak/>
        <w:t>2.</w:t>
      </w:r>
      <w:r w:rsidRPr="007B2F9E">
        <w:rPr>
          <w:rFonts w:ascii="Cambria" w:eastAsia="Calibri" w:hAnsi="Cambria"/>
          <w:sz w:val="20"/>
          <w:szCs w:val="20"/>
          <w:lang w:eastAsia="en-US"/>
        </w:rPr>
        <w:tab/>
        <w:t xml:space="preserve">Predávajúci je povinný pripraviť a pri preberacom konaní kupujúcemu predložiť a odovzdať všetky platné atesty, platné prehlásenia o zhode, platné certifikáty, záručné listy a návody k obsluhe a iné doklady alebo podklady, ktoré sa všeobecne vyžadujú a súvisia s dodaním predmetu zmluvy. Bez týchto dokladov sa bude mať za to, že predmet zmluvy nie je kompletný a neschopný </w:t>
      </w:r>
      <w:proofErr w:type="spellStart"/>
      <w:r w:rsidRPr="007B2F9E">
        <w:rPr>
          <w:rFonts w:ascii="Cambria" w:eastAsia="Calibri" w:hAnsi="Cambria"/>
          <w:sz w:val="20"/>
          <w:szCs w:val="20"/>
          <w:lang w:eastAsia="en-US"/>
        </w:rPr>
        <w:t>pevzatia</w:t>
      </w:r>
      <w:proofErr w:type="spellEnd"/>
      <w:r w:rsidRPr="007B2F9E">
        <w:rPr>
          <w:rFonts w:ascii="Cambria" w:eastAsia="Calibri" w:hAnsi="Cambria"/>
          <w:sz w:val="20"/>
          <w:szCs w:val="20"/>
          <w:lang w:eastAsia="en-US"/>
        </w:rPr>
        <w:t xml:space="preserve"> a to až do doby splnenia uvedenej podmienky. </w:t>
      </w:r>
    </w:p>
    <w:p w14:paraId="64CA36C8"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 xml:space="preserve">O priebehu odovzdania a prevzatia predmetu zmluvy je predávajúci povinný vypracovať preberací protokol, v ktorom bude okrem iného uvedený súpis všetkých zistených </w:t>
      </w:r>
      <w:proofErr w:type="spellStart"/>
      <w:r w:rsidRPr="007B2F9E">
        <w:rPr>
          <w:rFonts w:ascii="Cambria" w:eastAsia="Calibri" w:hAnsi="Cambria"/>
          <w:sz w:val="20"/>
          <w:szCs w:val="20"/>
          <w:lang w:eastAsia="en-US"/>
        </w:rPr>
        <w:t>závad</w:t>
      </w:r>
      <w:proofErr w:type="spellEnd"/>
      <w:r w:rsidRPr="007B2F9E">
        <w:rPr>
          <w:rFonts w:ascii="Cambria" w:eastAsia="Calibri" w:hAnsi="Cambria"/>
          <w:sz w:val="20"/>
          <w:szCs w:val="20"/>
          <w:lang w:eastAsia="en-US"/>
        </w:rPr>
        <w:t xml:space="preserve"> s uvedením dohodnutého termínu ich odstránenia. Preberací protokol podpíše kompetentný zástupca predávajúceho a kupujúceho. </w:t>
      </w:r>
    </w:p>
    <w:p w14:paraId="3CA490F1"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4.</w:t>
      </w:r>
      <w:r w:rsidRPr="007B2F9E">
        <w:rPr>
          <w:rFonts w:ascii="Cambria" w:eastAsia="Calibri" w:hAnsi="Cambria"/>
          <w:sz w:val="20"/>
          <w:szCs w:val="20"/>
          <w:lang w:eastAsia="en-US"/>
        </w:rPr>
        <w:tab/>
        <w:t xml:space="preserve">Pokiaľ kupujúci odmietne prevziať predmet zmluvy, je povinný uviesť v preberacom protokole svoje dôvody. </w:t>
      </w:r>
    </w:p>
    <w:p w14:paraId="105931D0"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5.</w:t>
      </w:r>
      <w:r w:rsidRPr="007B2F9E">
        <w:rPr>
          <w:rFonts w:ascii="Cambria" w:eastAsia="Calibri" w:hAnsi="Cambria"/>
          <w:sz w:val="20"/>
          <w:szCs w:val="20"/>
          <w:lang w:eastAsia="en-US"/>
        </w:rPr>
        <w:tab/>
        <w:t xml:space="preserve">Záväzok predávajúceho dodať kupujúcemu predmet zmluvy bude riadne splnený až po odstránení prípadných </w:t>
      </w:r>
      <w:proofErr w:type="spellStart"/>
      <w:r w:rsidRPr="007B2F9E">
        <w:rPr>
          <w:rFonts w:ascii="Cambria" w:eastAsia="Calibri" w:hAnsi="Cambria"/>
          <w:sz w:val="20"/>
          <w:szCs w:val="20"/>
          <w:lang w:eastAsia="en-US"/>
        </w:rPr>
        <w:t>závad</w:t>
      </w:r>
      <w:proofErr w:type="spellEnd"/>
      <w:r w:rsidRPr="007B2F9E">
        <w:rPr>
          <w:rFonts w:ascii="Cambria" w:eastAsia="Calibri" w:hAnsi="Cambria"/>
          <w:sz w:val="20"/>
          <w:szCs w:val="20"/>
          <w:lang w:eastAsia="en-US"/>
        </w:rPr>
        <w:t xml:space="preserve"> uvedených v preberacom protokole. </w:t>
      </w:r>
    </w:p>
    <w:p w14:paraId="48D8BE3F"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VI. Zmluvné pokuty</w:t>
      </w:r>
    </w:p>
    <w:p w14:paraId="3E074DE1"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V prípade, že predávajúci nedodá predmet zmluvy riadne a včas </w:t>
      </w:r>
      <w:proofErr w:type="spellStart"/>
      <w:r w:rsidRPr="007B2F9E">
        <w:rPr>
          <w:rFonts w:ascii="Cambria" w:eastAsia="Calibri" w:hAnsi="Cambria"/>
          <w:sz w:val="20"/>
          <w:szCs w:val="20"/>
          <w:lang w:eastAsia="en-US"/>
        </w:rPr>
        <w:t>t.j</w:t>
      </w:r>
      <w:proofErr w:type="spellEnd"/>
      <w:r w:rsidRPr="007B2F9E">
        <w:rPr>
          <w:rFonts w:ascii="Cambria" w:eastAsia="Calibri" w:hAnsi="Cambria"/>
          <w:sz w:val="20"/>
          <w:szCs w:val="20"/>
          <w:lang w:eastAsia="en-US"/>
        </w:rPr>
        <w:t xml:space="preserve">. v termíne stanovenom podľa čl. II. ods. 1 tejto zmluvy, zaväzuje sa zaplatiť kupujúcemu zmluvnú pokutu vo výške 0,2 % zo zmluvnej ceny za predmet zmluvy v zmysle čl. III ods. 1 za každý aj začatý kalendárny deň omeškania. Týmto nie je dotknutá náhrada škody podľa § 373 a </w:t>
      </w:r>
      <w:proofErr w:type="spellStart"/>
      <w:r w:rsidRPr="007B2F9E">
        <w:rPr>
          <w:rFonts w:ascii="Cambria" w:eastAsia="Calibri" w:hAnsi="Cambria"/>
          <w:sz w:val="20"/>
          <w:szCs w:val="20"/>
          <w:lang w:eastAsia="en-US"/>
        </w:rPr>
        <w:t>nasl</w:t>
      </w:r>
      <w:proofErr w:type="spellEnd"/>
      <w:r w:rsidRPr="007B2F9E">
        <w:rPr>
          <w:rFonts w:ascii="Cambria" w:eastAsia="Calibri" w:hAnsi="Cambria"/>
          <w:sz w:val="20"/>
          <w:szCs w:val="20"/>
          <w:lang w:eastAsia="en-US"/>
        </w:rPr>
        <w:t xml:space="preserve">. Obchodného zákonníka, ktorá vznikne v dôsledku omeškania predávajúceho s dodaním predmetu zmluvy. </w:t>
      </w:r>
    </w:p>
    <w:p w14:paraId="39438628"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2.</w:t>
      </w:r>
      <w:r w:rsidRPr="007B2F9E">
        <w:rPr>
          <w:rFonts w:ascii="Cambria" w:eastAsia="Calibri" w:hAnsi="Cambria"/>
          <w:sz w:val="20"/>
          <w:szCs w:val="20"/>
          <w:lang w:eastAsia="en-US"/>
        </w:rPr>
        <w:tab/>
        <w:t xml:space="preserve">V prípade omeškania s odstraňovaním </w:t>
      </w:r>
      <w:proofErr w:type="spellStart"/>
      <w:r w:rsidRPr="007B2F9E">
        <w:rPr>
          <w:rFonts w:ascii="Cambria" w:eastAsia="Calibri" w:hAnsi="Cambria"/>
          <w:sz w:val="20"/>
          <w:szCs w:val="20"/>
          <w:lang w:eastAsia="en-US"/>
        </w:rPr>
        <w:t>závad</w:t>
      </w:r>
      <w:proofErr w:type="spellEnd"/>
      <w:r w:rsidRPr="007B2F9E">
        <w:rPr>
          <w:rFonts w:ascii="Cambria" w:eastAsia="Calibri" w:hAnsi="Cambria"/>
          <w:sz w:val="20"/>
          <w:szCs w:val="20"/>
          <w:lang w:eastAsia="en-US"/>
        </w:rPr>
        <w:t xml:space="preserve"> zistených pri protokolárnom odovzdaní a prevzatí predmetu zmluvy podľa čl. VII ods. 8 tejto zmluvy sa predávajúci zaväzuje zaplatiť kupujúcemu zmluvnú pokutu vo výške 0,2% zo zmluvnej ceny za predmet zmluvy v zmysle čl. III ods. 1 za každý aj začatý kalendárny deň omeškania. </w:t>
      </w:r>
    </w:p>
    <w:p w14:paraId="6E7E8911"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 xml:space="preserve">Zmluvná pokuta je splatná dňom uvedeným na faktúre vystavenej kupujúcim ako deň splatnosti. </w:t>
      </w:r>
    </w:p>
    <w:p w14:paraId="075D3788"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4.</w:t>
      </w:r>
      <w:r w:rsidRPr="007B2F9E">
        <w:rPr>
          <w:rFonts w:ascii="Cambria" w:eastAsia="Calibri" w:hAnsi="Cambria"/>
          <w:sz w:val="20"/>
          <w:szCs w:val="20"/>
          <w:lang w:eastAsia="en-US"/>
        </w:rPr>
        <w:tab/>
        <w:t xml:space="preserve">Vznikom povinnosti zaplatiť zmluvnú pokutu nezaniká povinnosť predávajúceho zaistená zmluvnou pokutou a ani nie je dotknutý nárok kupujúceho na náhradu škody spôsobenej mu omeškaním predávajúceho v plnej výške. Zmluvné pokuty sa do výšky škody nezapočítavajú. </w:t>
      </w:r>
    </w:p>
    <w:p w14:paraId="1E2814AE"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 xml:space="preserve">5. </w:t>
      </w:r>
      <w:r w:rsidRPr="007B2F9E">
        <w:rPr>
          <w:rFonts w:ascii="Cambria" w:eastAsia="Calibri" w:hAnsi="Cambria"/>
          <w:sz w:val="20"/>
          <w:szCs w:val="20"/>
          <w:lang w:eastAsia="en-US"/>
        </w:rPr>
        <w:tab/>
        <w:t>V prípade, ak sa zistí, že predávajúci nesplnil kritériá na základe ktorých zákazku získal je kupujúci oprávnený odstúpiť od zmluvy a požadovať zmluvnú pokutu vo výške rozdielu medzi víťaznou ponukou a ponukou ďalšieho uchádzača v poradí.</w:t>
      </w:r>
    </w:p>
    <w:p w14:paraId="02AE1A80"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VII. Záruka</w:t>
      </w:r>
    </w:p>
    <w:p w14:paraId="6C3B5852"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Predávajúci zodpovedá za to, že predmet zmluvy bude mať vlastnosti dohodnuté v tejto zmluve. Poskytnutou zárukou predávajúci ručí, že predmet zmluvy bude mať po celý čas trvania záručnej doby vlastnosti stanovené touto zmluvou a zároveň sa zaväzuje, že po celý čas trvania záručnej doby bude predmet zmluvy plne funkčný a spôsobilý na riadne využívanie. </w:t>
      </w:r>
    </w:p>
    <w:p w14:paraId="3BE53BAB" w14:textId="77777777" w:rsidR="00074F4D" w:rsidRDefault="00074F4D" w:rsidP="00074F4D">
      <w:pPr>
        <w:tabs>
          <w:tab w:val="left" w:pos="426"/>
        </w:tabs>
        <w:suppressAutoHyphens w:val="0"/>
        <w:ind w:left="426" w:hanging="426"/>
        <w:jc w:val="both"/>
        <w:rPr>
          <w:rFonts w:ascii="Cambria" w:eastAsia="Calibri" w:hAnsi="Cambria"/>
          <w:sz w:val="20"/>
          <w:szCs w:val="20"/>
          <w:lang w:eastAsia="en-US"/>
        </w:rPr>
      </w:pPr>
      <w:r w:rsidRPr="00CF7B75">
        <w:rPr>
          <w:rFonts w:ascii="Cambria" w:eastAsia="Calibri" w:hAnsi="Cambria"/>
          <w:sz w:val="20"/>
          <w:szCs w:val="20"/>
          <w:lang w:eastAsia="en-US"/>
        </w:rPr>
        <w:t>2.</w:t>
      </w:r>
      <w:r w:rsidRPr="00CF7B75">
        <w:rPr>
          <w:rFonts w:ascii="Cambria" w:eastAsia="Calibri" w:hAnsi="Cambria"/>
          <w:sz w:val="20"/>
          <w:szCs w:val="20"/>
          <w:lang w:eastAsia="en-US"/>
        </w:rPr>
        <w:tab/>
        <w:t xml:space="preserve">Poskytnutá záruka na predmet zmluvy je </w:t>
      </w:r>
      <w:r>
        <w:rPr>
          <w:rFonts w:ascii="Cambria" w:eastAsia="Calibri" w:hAnsi="Cambria"/>
          <w:sz w:val="20"/>
          <w:szCs w:val="20"/>
          <w:lang w:eastAsia="en-US"/>
        </w:rPr>
        <w:t>........</w:t>
      </w:r>
      <w:r w:rsidRPr="006C4F78">
        <w:rPr>
          <w:rFonts w:ascii="Cambria" w:eastAsia="Calibri" w:hAnsi="Cambria"/>
          <w:i/>
          <w:sz w:val="20"/>
          <w:szCs w:val="20"/>
          <w:lang w:eastAsia="en-US"/>
        </w:rPr>
        <w:t>dopíše sa z ponuky</w:t>
      </w:r>
      <w:r>
        <w:rPr>
          <w:rFonts w:ascii="Cambria" w:eastAsia="Calibri" w:hAnsi="Cambria"/>
          <w:sz w:val="20"/>
          <w:szCs w:val="20"/>
          <w:lang w:eastAsia="en-US"/>
        </w:rPr>
        <w:t>.....</w:t>
      </w:r>
      <w:r w:rsidRPr="00CF7B75">
        <w:rPr>
          <w:rFonts w:ascii="Cambria" w:eastAsia="Calibri" w:hAnsi="Cambria"/>
          <w:sz w:val="20"/>
          <w:szCs w:val="20"/>
          <w:lang w:eastAsia="en-US"/>
        </w:rPr>
        <w:t xml:space="preserve"> odo dňa jeho protokolárneho odovzdania a prevzatia.</w:t>
      </w:r>
      <w:r>
        <w:rPr>
          <w:rFonts w:ascii="Cambria" w:eastAsia="Calibri" w:hAnsi="Cambria"/>
          <w:sz w:val="20"/>
          <w:szCs w:val="20"/>
          <w:lang w:eastAsia="en-US"/>
        </w:rPr>
        <w:t xml:space="preserve"> </w:t>
      </w:r>
    </w:p>
    <w:p w14:paraId="22E322E7"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 xml:space="preserve">Predávajúci po dobu trvania záručnej doby uvedenej v predchádzajúcom odseku zodpovedá za všetky </w:t>
      </w:r>
      <w:proofErr w:type="spellStart"/>
      <w:r w:rsidRPr="007B2F9E">
        <w:rPr>
          <w:rFonts w:ascii="Cambria" w:eastAsia="Calibri" w:hAnsi="Cambria"/>
          <w:sz w:val="20"/>
          <w:szCs w:val="20"/>
          <w:lang w:eastAsia="en-US"/>
        </w:rPr>
        <w:t>závady</w:t>
      </w:r>
      <w:proofErr w:type="spellEnd"/>
      <w:r w:rsidRPr="007B2F9E">
        <w:rPr>
          <w:rFonts w:ascii="Cambria" w:eastAsia="Calibri" w:hAnsi="Cambria"/>
          <w:sz w:val="20"/>
          <w:szCs w:val="20"/>
          <w:lang w:eastAsia="en-US"/>
        </w:rPr>
        <w:t xml:space="preserve">, ktoré sa pri užívaní predmetu zmluvy vyskytnú alebo ktoré zistí kupujúci a ktoré bude reklamovať. </w:t>
      </w:r>
    </w:p>
    <w:p w14:paraId="7EBEB368"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4.</w:t>
      </w:r>
      <w:r w:rsidRPr="007B2F9E">
        <w:rPr>
          <w:rFonts w:ascii="Cambria" w:eastAsia="Calibri" w:hAnsi="Cambria"/>
          <w:sz w:val="20"/>
          <w:szCs w:val="20"/>
          <w:lang w:eastAsia="en-US"/>
        </w:rPr>
        <w:tab/>
        <w:t xml:space="preserve">Predávajúci preberá záruku podľa všeobecne platných podmienok v SR a v Európskej únii. </w:t>
      </w:r>
    </w:p>
    <w:p w14:paraId="74F5A586"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5.</w:t>
      </w:r>
      <w:r w:rsidRPr="007B2F9E">
        <w:rPr>
          <w:rFonts w:ascii="Cambria" w:eastAsia="Calibri" w:hAnsi="Cambria"/>
          <w:sz w:val="20"/>
          <w:szCs w:val="20"/>
          <w:lang w:eastAsia="en-US"/>
        </w:rPr>
        <w:tab/>
        <w:t xml:space="preserve">Kupujúci je povinný </w:t>
      </w:r>
      <w:proofErr w:type="spellStart"/>
      <w:r w:rsidRPr="007B2F9E">
        <w:rPr>
          <w:rFonts w:ascii="Cambria" w:eastAsia="Calibri" w:hAnsi="Cambria"/>
          <w:sz w:val="20"/>
          <w:szCs w:val="20"/>
          <w:lang w:eastAsia="en-US"/>
        </w:rPr>
        <w:t>závady</w:t>
      </w:r>
      <w:proofErr w:type="spellEnd"/>
      <w:r w:rsidRPr="007B2F9E">
        <w:rPr>
          <w:rFonts w:ascii="Cambria" w:eastAsia="Calibri" w:hAnsi="Cambria"/>
          <w:sz w:val="20"/>
          <w:szCs w:val="20"/>
          <w:lang w:eastAsia="en-US"/>
        </w:rPr>
        <w:t xml:space="preserve"> po ich zistení bez zbytočného odkladu písomne reklamovať resp. elektronickou poštou, pričom uvedie o akú </w:t>
      </w:r>
      <w:proofErr w:type="spellStart"/>
      <w:r w:rsidRPr="007B2F9E">
        <w:rPr>
          <w:rFonts w:ascii="Cambria" w:eastAsia="Calibri" w:hAnsi="Cambria"/>
          <w:sz w:val="20"/>
          <w:szCs w:val="20"/>
          <w:lang w:eastAsia="en-US"/>
        </w:rPr>
        <w:t>závadu</w:t>
      </w:r>
      <w:proofErr w:type="spellEnd"/>
      <w:r w:rsidRPr="007B2F9E">
        <w:rPr>
          <w:rFonts w:ascii="Cambria" w:eastAsia="Calibri" w:hAnsi="Cambria"/>
          <w:sz w:val="20"/>
          <w:szCs w:val="20"/>
          <w:lang w:eastAsia="en-US"/>
        </w:rPr>
        <w:t xml:space="preserve"> sa jedná. </w:t>
      </w:r>
    </w:p>
    <w:p w14:paraId="0EDBF28E"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6.</w:t>
      </w:r>
      <w:r w:rsidRPr="007B2F9E">
        <w:rPr>
          <w:rFonts w:ascii="Cambria" w:eastAsia="Calibri" w:hAnsi="Cambria"/>
          <w:sz w:val="20"/>
          <w:szCs w:val="20"/>
          <w:lang w:eastAsia="en-US"/>
        </w:rPr>
        <w:tab/>
        <w:t xml:space="preserve">Predávajúci je povinný najneskôr do 24hodín po doručení reklamácie písomne resp. elektronickou poštou doručiť kupujúcemu oznámenie o prijatí reklamácie, o jej uznaní a o lehote odstránenia </w:t>
      </w:r>
      <w:proofErr w:type="spellStart"/>
      <w:r w:rsidRPr="007B2F9E">
        <w:rPr>
          <w:rFonts w:ascii="Cambria" w:eastAsia="Calibri" w:hAnsi="Cambria"/>
          <w:sz w:val="20"/>
          <w:szCs w:val="20"/>
          <w:lang w:eastAsia="en-US"/>
        </w:rPr>
        <w:t>závady</w:t>
      </w:r>
      <w:proofErr w:type="spellEnd"/>
      <w:r w:rsidRPr="007B2F9E">
        <w:rPr>
          <w:rFonts w:ascii="Cambria" w:eastAsia="Calibri" w:hAnsi="Cambria"/>
          <w:sz w:val="20"/>
          <w:szCs w:val="20"/>
          <w:lang w:eastAsia="en-US"/>
        </w:rPr>
        <w:t xml:space="preserve">. </w:t>
      </w:r>
    </w:p>
    <w:p w14:paraId="26F4E237"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7.</w:t>
      </w:r>
      <w:r w:rsidRPr="007B2F9E">
        <w:rPr>
          <w:rFonts w:ascii="Cambria" w:eastAsia="Calibri" w:hAnsi="Cambria"/>
          <w:sz w:val="20"/>
          <w:szCs w:val="20"/>
          <w:lang w:eastAsia="en-US"/>
        </w:rPr>
        <w:tab/>
        <w:t xml:space="preserve">Reklamáciu je možné uplatniť najneskôr do posledného dňa záručnej doby, pričom za reklamáciu preukázateľne odoslanú kupujúcim v posledný deň záručnej doby sa považuje za uplatnenú v záručnej dobe. </w:t>
      </w:r>
    </w:p>
    <w:p w14:paraId="1B972D67"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8.</w:t>
      </w:r>
      <w:r w:rsidRPr="007B2F9E">
        <w:rPr>
          <w:rFonts w:ascii="Cambria" w:eastAsia="Calibri" w:hAnsi="Cambria"/>
          <w:sz w:val="20"/>
          <w:szCs w:val="20"/>
          <w:lang w:eastAsia="en-US"/>
        </w:rPr>
        <w:tab/>
        <w:t xml:space="preserve">V prípade uplatnenia reklamácie kupujúcim u predávajúceho sa predlžuje záručná doba na tú časť predmetu zmluvy, na ktorej sa vyskytla </w:t>
      </w:r>
      <w:proofErr w:type="spellStart"/>
      <w:r w:rsidRPr="007B2F9E">
        <w:rPr>
          <w:rFonts w:ascii="Cambria" w:eastAsia="Calibri" w:hAnsi="Cambria"/>
          <w:sz w:val="20"/>
          <w:szCs w:val="20"/>
          <w:lang w:eastAsia="en-US"/>
        </w:rPr>
        <w:t>závada</w:t>
      </w:r>
      <w:proofErr w:type="spellEnd"/>
      <w:r w:rsidRPr="007B2F9E">
        <w:rPr>
          <w:rFonts w:ascii="Cambria" w:eastAsia="Calibri" w:hAnsi="Cambria"/>
          <w:sz w:val="20"/>
          <w:szCs w:val="20"/>
          <w:lang w:eastAsia="en-US"/>
        </w:rPr>
        <w:t xml:space="preserve">, o dobu vybavenia reklamácie. </w:t>
      </w:r>
    </w:p>
    <w:p w14:paraId="11B57E98" w14:textId="77777777" w:rsidR="00E07C7E" w:rsidRPr="00170F2F"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9.</w:t>
      </w:r>
      <w:r w:rsidRPr="007B2F9E">
        <w:rPr>
          <w:rFonts w:ascii="Cambria" w:eastAsia="Calibri" w:hAnsi="Cambria"/>
          <w:sz w:val="20"/>
          <w:szCs w:val="20"/>
          <w:lang w:eastAsia="en-US"/>
        </w:rPr>
        <w:tab/>
        <w:t xml:space="preserve">Predávajúci sa zaväzuje </w:t>
      </w:r>
      <w:r w:rsidRPr="00170F2F">
        <w:rPr>
          <w:rFonts w:ascii="Cambria" w:eastAsia="Calibri" w:hAnsi="Cambria"/>
          <w:sz w:val="20"/>
          <w:szCs w:val="20"/>
          <w:lang w:eastAsia="en-US"/>
        </w:rPr>
        <w:t xml:space="preserve">vybaviť reklamáciu ihneď, v zložitých prípadoch do 5 pracovných dní. </w:t>
      </w:r>
    </w:p>
    <w:p w14:paraId="7AC64D34" w14:textId="77777777" w:rsidR="00E07C7E" w:rsidRPr="00170F2F" w:rsidRDefault="00E07C7E" w:rsidP="00E07C7E">
      <w:pPr>
        <w:tabs>
          <w:tab w:val="left" w:pos="426"/>
        </w:tabs>
        <w:suppressAutoHyphens w:val="0"/>
        <w:ind w:left="426" w:hanging="426"/>
        <w:jc w:val="both"/>
        <w:rPr>
          <w:rFonts w:ascii="Cambria" w:eastAsia="Calibri" w:hAnsi="Cambria"/>
          <w:sz w:val="20"/>
          <w:szCs w:val="20"/>
          <w:lang w:eastAsia="en-US"/>
        </w:rPr>
      </w:pPr>
      <w:r w:rsidRPr="00170F2F">
        <w:rPr>
          <w:rFonts w:ascii="Cambria" w:eastAsia="Calibri" w:hAnsi="Cambria"/>
          <w:sz w:val="20"/>
          <w:szCs w:val="20"/>
          <w:lang w:eastAsia="en-US"/>
        </w:rPr>
        <w:t>10.</w:t>
      </w:r>
      <w:r w:rsidRPr="00170F2F">
        <w:rPr>
          <w:rFonts w:ascii="Cambria" w:eastAsia="Calibri" w:hAnsi="Cambria"/>
          <w:sz w:val="20"/>
          <w:szCs w:val="20"/>
          <w:lang w:eastAsia="en-US"/>
        </w:rPr>
        <w:tab/>
        <w:t xml:space="preserve">V prípade, že predávajúci v lehote do 3 pracovných dní nedoručí kupujúcemu rozhodnutie o vybavení reklamácie, má sa za to, že reklamáciu v plnom rozsahu uznal. </w:t>
      </w:r>
    </w:p>
    <w:p w14:paraId="248CC8BE"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170F2F">
        <w:rPr>
          <w:rFonts w:ascii="Cambria" w:eastAsia="Calibri" w:hAnsi="Cambria"/>
          <w:sz w:val="20"/>
          <w:szCs w:val="20"/>
          <w:lang w:eastAsia="en-US"/>
        </w:rPr>
        <w:t>11.</w:t>
      </w:r>
      <w:r w:rsidRPr="00170F2F">
        <w:rPr>
          <w:rFonts w:ascii="Cambria" w:eastAsia="Calibri" w:hAnsi="Cambria"/>
          <w:sz w:val="20"/>
          <w:szCs w:val="20"/>
          <w:lang w:eastAsia="en-US"/>
        </w:rPr>
        <w:tab/>
        <w:t xml:space="preserve">Predávajúci je povinný reklamovanú </w:t>
      </w:r>
      <w:proofErr w:type="spellStart"/>
      <w:r w:rsidRPr="00170F2F">
        <w:rPr>
          <w:rFonts w:ascii="Cambria" w:eastAsia="Calibri" w:hAnsi="Cambria"/>
          <w:sz w:val="20"/>
          <w:szCs w:val="20"/>
          <w:lang w:eastAsia="en-US"/>
        </w:rPr>
        <w:t>závadu</w:t>
      </w:r>
      <w:proofErr w:type="spellEnd"/>
      <w:r w:rsidRPr="00170F2F">
        <w:rPr>
          <w:rFonts w:ascii="Cambria" w:eastAsia="Calibri" w:hAnsi="Cambria"/>
          <w:sz w:val="20"/>
          <w:szCs w:val="20"/>
          <w:lang w:eastAsia="en-US"/>
        </w:rPr>
        <w:t xml:space="preserve"> v dohodnutom termíne odstrániť. V prípade, že sa jedná o </w:t>
      </w:r>
      <w:proofErr w:type="spellStart"/>
      <w:r w:rsidRPr="00170F2F">
        <w:rPr>
          <w:rFonts w:ascii="Cambria" w:eastAsia="Calibri" w:hAnsi="Cambria"/>
          <w:sz w:val="20"/>
          <w:szCs w:val="20"/>
          <w:lang w:eastAsia="en-US"/>
        </w:rPr>
        <w:t>závadu</w:t>
      </w:r>
      <w:proofErr w:type="spellEnd"/>
      <w:r w:rsidRPr="00170F2F">
        <w:rPr>
          <w:rFonts w:ascii="Cambria" w:eastAsia="Calibri" w:hAnsi="Cambria"/>
          <w:sz w:val="20"/>
          <w:szCs w:val="20"/>
          <w:lang w:eastAsia="en-US"/>
        </w:rPr>
        <w:t>, ktorá bude kupujúcemu brániť v prevádzke predmetu zmluvy, alebo bude mať povahu havárie, je predávajúci povinný začať s jej odstraňovaním do 48 hodín.</w:t>
      </w:r>
      <w:r w:rsidRPr="007B2F9E">
        <w:rPr>
          <w:rFonts w:ascii="Cambria" w:eastAsia="Calibri" w:hAnsi="Cambria"/>
          <w:sz w:val="20"/>
          <w:szCs w:val="20"/>
          <w:lang w:eastAsia="en-US"/>
        </w:rPr>
        <w:t xml:space="preserve"> </w:t>
      </w:r>
    </w:p>
    <w:p w14:paraId="47FDD672"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12.</w:t>
      </w:r>
      <w:r w:rsidRPr="007B2F9E">
        <w:rPr>
          <w:rFonts w:ascii="Cambria" w:eastAsia="Calibri" w:hAnsi="Cambria"/>
          <w:sz w:val="20"/>
          <w:szCs w:val="20"/>
          <w:lang w:eastAsia="en-US"/>
        </w:rPr>
        <w:tab/>
        <w:t xml:space="preserve">Ako reklamácia nebudú uznané </w:t>
      </w:r>
      <w:proofErr w:type="spellStart"/>
      <w:r w:rsidRPr="007B2F9E">
        <w:rPr>
          <w:rFonts w:ascii="Cambria" w:eastAsia="Calibri" w:hAnsi="Cambria"/>
          <w:sz w:val="20"/>
          <w:szCs w:val="20"/>
          <w:lang w:eastAsia="en-US"/>
        </w:rPr>
        <w:t>závady</w:t>
      </w:r>
      <w:proofErr w:type="spellEnd"/>
      <w:r w:rsidRPr="007B2F9E">
        <w:rPr>
          <w:rFonts w:ascii="Cambria" w:eastAsia="Calibri" w:hAnsi="Cambria"/>
          <w:sz w:val="20"/>
          <w:szCs w:val="20"/>
          <w:lang w:eastAsia="en-US"/>
        </w:rPr>
        <w:t xml:space="preserve">, za ktoré predávajúci nezodpovedá v zmysle ustanovenia § 563 v spojení s ustanovením § 431 Obchodného zákonníka č. 513/1991 Zb. v znení neskorších predpisov. Týmto nie sú dotknuté </w:t>
      </w:r>
      <w:proofErr w:type="spellStart"/>
      <w:r w:rsidRPr="007B2F9E">
        <w:rPr>
          <w:rFonts w:ascii="Cambria" w:eastAsia="Calibri" w:hAnsi="Cambria"/>
          <w:sz w:val="20"/>
          <w:szCs w:val="20"/>
          <w:lang w:eastAsia="en-US"/>
        </w:rPr>
        <w:t>závady</w:t>
      </w:r>
      <w:proofErr w:type="spellEnd"/>
      <w:r w:rsidRPr="007B2F9E">
        <w:rPr>
          <w:rFonts w:ascii="Cambria" w:eastAsia="Calibri" w:hAnsi="Cambria"/>
          <w:sz w:val="20"/>
          <w:szCs w:val="20"/>
          <w:lang w:eastAsia="en-US"/>
        </w:rPr>
        <w:t xml:space="preserve"> podľa ustanovenia § 560 a </w:t>
      </w:r>
      <w:proofErr w:type="spellStart"/>
      <w:r w:rsidRPr="007B2F9E">
        <w:rPr>
          <w:rFonts w:ascii="Cambria" w:eastAsia="Calibri" w:hAnsi="Cambria"/>
          <w:sz w:val="20"/>
          <w:szCs w:val="20"/>
          <w:lang w:eastAsia="en-US"/>
        </w:rPr>
        <w:t>nasl</w:t>
      </w:r>
      <w:proofErr w:type="spellEnd"/>
      <w:r w:rsidRPr="007B2F9E">
        <w:rPr>
          <w:rFonts w:ascii="Cambria" w:eastAsia="Calibri" w:hAnsi="Cambria"/>
          <w:sz w:val="20"/>
          <w:szCs w:val="20"/>
          <w:lang w:eastAsia="en-US"/>
        </w:rPr>
        <w:t xml:space="preserve">. Obchodného zákonníka a </w:t>
      </w:r>
      <w:proofErr w:type="spellStart"/>
      <w:r w:rsidRPr="007B2F9E">
        <w:rPr>
          <w:rFonts w:ascii="Cambria" w:eastAsia="Calibri" w:hAnsi="Cambria"/>
          <w:sz w:val="20"/>
          <w:szCs w:val="20"/>
          <w:lang w:eastAsia="en-US"/>
        </w:rPr>
        <w:t>závady</w:t>
      </w:r>
      <w:proofErr w:type="spellEnd"/>
      <w:r w:rsidRPr="007B2F9E">
        <w:rPr>
          <w:rFonts w:ascii="Cambria" w:eastAsia="Calibri" w:hAnsi="Cambria"/>
          <w:sz w:val="20"/>
          <w:szCs w:val="20"/>
          <w:lang w:eastAsia="en-US"/>
        </w:rPr>
        <w:t xml:space="preserve"> na dodaných jednotlivých častiach a súčiastkach technologického zariadenia </w:t>
      </w:r>
    </w:p>
    <w:p w14:paraId="7018C0CF"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VIII. Nadobúdanie vlastníctva</w:t>
      </w:r>
    </w:p>
    <w:p w14:paraId="00A9A689"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Zmluvné strany vyhlasujú, že kupujúci sa stáva vlastníkom predmetu zmluvy po jeho protokolárnom odovzdaní a prevzatí a po zaplatení vystavenej faktúry.  </w:t>
      </w:r>
    </w:p>
    <w:p w14:paraId="07668773" w14:textId="77777777" w:rsidR="00E07C7E" w:rsidRPr="00E07C7E" w:rsidRDefault="00E07C7E" w:rsidP="00A04D04">
      <w:pPr>
        <w:keepNext/>
        <w:keepLines/>
        <w:suppressAutoHyphens w:val="0"/>
        <w:spacing w:before="240"/>
        <w:jc w:val="center"/>
        <w:outlineLvl w:val="0"/>
        <w:rPr>
          <w:rFonts w:ascii="Cambria" w:hAnsi="Cambria"/>
          <w:b/>
          <w:color w:val="000000"/>
          <w:sz w:val="22"/>
          <w:szCs w:val="22"/>
          <w:lang w:eastAsia="en-US"/>
        </w:rPr>
      </w:pPr>
      <w:r w:rsidRPr="00E07C7E">
        <w:rPr>
          <w:rFonts w:ascii="Cambria" w:hAnsi="Cambria"/>
          <w:b/>
          <w:color w:val="000000"/>
          <w:sz w:val="22"/>
          <w:szCs w:val="22"/>
          <w:lang w:eastAsia="en-US"/>
        </w:rPr>
        <w:t>Článok IX. Záverečné ustanovenia</w:t>
      </w:r>
    </w:p>
    <w:p w14:paraId="03670AAB"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w:t>
      </w:r>
      <w:r w:rsidRPr="007B2F9E">
        <w:rPr>
          <w:rFonts w:ascii="Cambria" w:eastAsia="Calibri" w:hAnsi="Cambria"/>
          <w:sz w:val="20"/>
          <w:szCs w:val="20"/>
          <w:lang w:eastAsia="en-US"/>
        </w:rPr>
        <w:tab/>
        <w:t xml:space="preserve">Zmluva nadobúda platnosť dňom jej podpísania obidvomi zmluvnými stranami. Zmluva je účinná dňom nasledujúcim po dni nadobudnutia účinnosti zmluvy o NFP. Kupujúci bezodkladne upovedomí predávajúceho </w:t>
      </w:r>
      <w:r w:rsidRPr="007B2F9E">
        <w:rPr>
          <w:rFonts w:ascii="Cambria" w:eastAsia="Calibri" w:hAnsi="Cambria"/>
          <w:sz w:val="20"/>
          <w:szCs w:val="20"/>
          <w:lang w:eastAsia="en-US"/>
        </w:rPr>
        <w:lastRenderedPageBreak/>
        <w:t xml:space="preserve">o tejto skutočnosti. Zmluva môže nadobudnúť účinnosť aj v časti, pokiaľ pridelená dotácia spolu s požadovanou spoluúčasťou objednávateľa nebude kryť dodanie tovaru v plnom rozsahu, za predpokladu, že sa zmluvné strany písomne dohodnú o vecnom rozsahu vo vzťahu ku ktorému táto zmluva nadobudne účinnosť. </w:t>
      </w:r>
    </w:p>
    <w:p w14:paraId="2310F077"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2B3FC5">
        <w:rPr>
          <w:rFonts w:ascii="Cambria" w:eastAsia="Calibri" w:hAnsi="Cambria"/>
          <w:sz w:val="20"/>
          <w:szCs w:val="20"/>
          <w:lang w:eastAsia="en-US"/>
        </w:rPr>
        <w:t>2.</w:t>
      </w:r>
      <w:r w:rsidRPr="002B3FC5">
        <w:rPr>
          <w:rFonts w:ascii="Cambria" w:eastAsia="Calibri" w:hAnsi="Cambria"/>
          <w:sz w:val="20"/>
          <w:szCs w:val="20"/>
          <w:lang w:eastAsia="en-US"/>
        </w:rPr>
        <w:tab/>
        <w:t>Kupujúci berie na vedomie, že oprávnení zamestnanci poskytovateľa, MPRV SR, orgánov Európskej únie a ďalšie oprávnené osoby v súlade s právnymi predpismi SR a EÚ môžu vykonávať voči uchádzačovi kontrolu/audit obchodných dokumentov a vecnú kontrolu v súvislosti s realizáciou predmetu zmluvy a predávajúci je povinný poskytnúť súčinnosť v plnej miere.</w:t>
      </w:r>
    </w:p>
    <w:p w14:paraId="5BE5D91C"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3.</w:t>
      </w:r>
      <w:r w:rsidRPr="007B2F9E">
        <w:rPr>
          <w:rFonts w:ascii="Cambria" w:eastAsia="Calibri" w:hAnsi="Cambria"/>
          <w:sz w:val="20"/>
          <w:szCs w:val="20"/>
          <w:lang w:eastAsia="en-US"/>
        </w:rPr>
        <w:tab/>
        <w:t xml:space="preserve">Pri riešení vzájomných vzťahov zmluvných strán, ktoré nie sú upravené v tejto zmluve, sa použijú ustanovenia zákona č. 513/1991 Zb. Obchodného zákonníka v znení neskorších predpisov. </w:t>
      </w:r>
    </w:p>
    <w:p w14:paraId="1BC7017F"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4.</w:t>
      </w:r>
      <w:r w:rsidRPr="007B2F9E">
        <w:rPr>
          <w:rFonts w:ascii="Cambria" w:eastAsia="Calibri" w:hAnsi="Cambria"/>
          <w:sz w:val="20"/>
          <w:szCs w:val="20"/>
          <w:lang w:eastAsia="en-US"/>
        </w:rPr>
        <w:tab/>
        <w:t xml:space="preserve">Prípadné spory a nedorozumenia, ktoré vzniknú v súvislosti s plnením tejto zmluvy, sa budú zmluvné strany snažiť riešiť predovšetkým formou dohody. V prípade, že k dohode nedôjde, spory budú riešené podľa slovenského poriadku na príslušnom súde Slovenskej republiky. </w:t>
      </w:r>
    </w:p>
    <w:p w14:paraId="3C9119BD"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5.</w:t>
      </w:r>
      <w:r w:rsidRPr="007B2F9E">
        <w:rPr>
          <w:rFonts w:ascii="Cambria" w:eastAsia="Calibri" w:hAnsi="Cambria"/>
          <w:sz w:val="20"/>
          <w:szCs w:val="20"/>
          <w:lang w:eastAsia="en-US"/>
        </w:rPr>
        <w:tab/>
        <w:t xml:space="preserve">Zmluvné strany sa dohodli, že všetky písomnosti budú doručované na adresy zmluvných strán uvedené v úvodnej časti tejto zmluvy, pokiaľ ktorákoľvek zo zmluvných strán písomne neoznámi druhej zmluvnej strane zmenu adresy na doručovanie. </w:t>
      </w:r>
    </w:p>
    <w:p w14:paraId="25952EC5"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6.</w:t>
      </w:r>
      <w:r w:rsidRPr="007B2F9E">
        <w:rPr>
          <w:rFonts w:ascii="Cambria" w:eastAsia="Calibri" w:hAnsi="Cambria"/>
          <w:sz w:val="20"/>
          <w:szCs w:val="20"/>
          <w:lang w:eastAsia="en-US"/>
        </w:rPr>
        <w:tab/>
        <w:t xml:space="preserve">Zmluvné strany sa dohodli, že každá zo zmluvných strán môže od tejto zmluvy odstúpiť v prípade, že druhá strana podstatným spôsobom poruší zmluvnú povinnosť vyplývajúcu z tejto zmluvy. Pod podstatným porušením sa rozumie predovšetkým: </w:t>
      </w:r>
    </w:p>
    <w:p w14:paraId="672FFD80" w14:textId="77777777" w:rsidR="00E07C7E" w:rsidRPr="007B2F9E" w:rsidRDefault="00E07C7E" w:rsidP="00E07C7E">
      <w:pPr>
        <w:tabs>
          <w:tab w:val="left" w:pos="851"/>
        </w:tabs>
        <w:suppressAutoHyphens w:val="0"/>
        <w:ind w:left="851" w:hanging="425"/>
        <w:jc w:val="both"/>
        <w:rPr>
          <w:rFonts w:ascii="Cambria" w:eastAsia="Calibri" w:hAnsi="Cambria"/>
          <w:sz w:val="20"/>
          <w:szCs w:val="20"/>
          <w:lang w:eastAsia="en-US"/>
        </w:rPr>
      </w:pPr>
      <w:r w:rsidRPr="007B2F9E">
        <w:rPr>
          <w:rFonts w:ascii="Cambria" w:eastAsia="Calibri" w:hAnsi="Cambria"/>
          <w:sz w:val="20"/>
          <w:szCs w:val="20"/>
          <w:lang w:eastAsia="en-US"/>
        </w:rPr>
        <w:t>6.1</w:t>
      </w:r>
      <w:r w:rsidRPr="007B2F9E">
        <w:rPr>
          <w:rFonts w:ascii="Cambria" w:eastAsia="Calibri" w:hAnsi="Cambria"/>
          <w:sz w:val="20"/>
          <w:szCs w:val="20"/>
          <w:lang w:eastAsia="en-US"/>
        </w:rPr>
        <w:tab/>
        <w:t xml:space="preserve">nesplnenie dohodnutých priebežných termínov a konečného termínu dodania predmetu zmluvy stanoveného v tejto zmluve, </w:t>
      </w:r>
    </w:p>
    <w:p w14:paraId="371D11B5" w14:textId="77777777" w:rsidR="00E07C7E" w:rsidRPr="007B2F9E" w:rsidRDefault="00E07C7E" w:rsidP="00E07C7E">
      <w:pPr>
        <w:tabs>
          <w:tab w:val="left" w:pos="851"/>
        </w:tabs>
        <w:suppressAutoHyphens w:val="0"/>
        <w:ind w:left="851" w:hanging="425"/>
        <w:jc w:val="both"/>
        <w:rPr>
          <w:rFonts w:ascii="Cambria" w:eastAsia="Calibri" w:hAnsi="Cambria"/>
          <w:sz w:val="20"/>
          <w:szCs w:val="20"/>
          <w:lang w:eastAsia="en-US"/>
        </w:rPr>
      </w:pPr>
      <w:r w:rsidRPr="007B2F9E">
        <w:rPr>
          <w:rFonts w:ascii="Cambria" w:eastAsia="Calibri" w:hAnsi="Cambria"/>
          <w:sz w:val="20"/>
          <w:szCs w:val="20"/>
          <w:lang w:eastAsia="en-US"/>
        </w:rPr>
        <w:t>6.2</w:t>
      </w:r>
      <w:r w:rsidRPr="007B2F9E">
        <w:rPr>
          <w:rFonts w:ascii="Cambria" w:eastAsia="Calibri" w:hAnsi="Cambria"/>
          <w:sz w:val="20"/>
          <w:szCs w:val="20"/>
          <w:lang w:eastAsia="en-US"/>
        </w:rPr>
        <w:tab/>
        <w:t xml:space="preserve">nedodržanie cenových a platobných podmienok stanovených v tejto zmluve, </w:t>
      </w:r>
    </w:p>
    <w:p w14:paraId="713D3068" w14:textId="1C48008C" w:rsidR="00E07C7E" w:rsidRPr="007B2F9E" w:rsidRDefault="00E07C7E" w:rsidP="00E07C7E">
      <w:pPr>
        <w:tabs>
          <w:tab w:val="left" w:pos="851"/>
        </w:tabs>
        <w:suppressAutoHyphens w:val="0"/>
        <w:ind w:left="851" w:hanging="425"/>
        <w:jc w:val="both"/>
        <w:rPr>
          <w:rFonts w:ascii="Cambria" w:eastAsia="Calibri" w:hAnsi="Cambria"/>
          <w:sz w:val="20"/>
          <w:szCs w:val="20"/>
          <w:lang w:eastAsia="en-US"/>
        </w:rPr>
      </w:pPr>
      <w:r w:rsidRPr="007B2F9E">
        <w:rPr>
          <w:rFonts w:ascii="Cambria" w:eastAsia="Calibri" w:hAnsi="Cambria"/>
          <w:sz w:val="20"/>
          <w:szCs w:val="20"/>
          <w:lang w:eastAsia="en-US"/>
        </w:rPr>
        <w:t>6.3</w:t>
      </w:r>
      <w:r w:rsidRPr="007B2F9E">
        <w:rPr>
          <w:rFonts w:ascii="Cambria" w:eastAsia="Calibri" w:hAnsi="Cambria"/>
          <w:sz w:val="20"/>
          <w:szCs w:val="20"/>
          <w:lang w:eastAsia="en-US"/>
        </w:rPr>
        <w:tab/>
        <w:t xml:space="preserve">nedodržanie technických parametrov v zmysle špecifikácie podľa prílohy č. 2 tejto zmluvy a podmienok dodania predmetu zmluvy stanovených v tejto zmluve. </w:t>
      </w:r>
    </w:p>
    <w:p w14:paraId="5376F5F3"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7.</w:t>
      </w:r>
      <w:r w:rsidRPr="007B2F9E">
        <w:rPr>
          <w:rFonts w:ascii="Cambria" w:eastAsia="Calibri" w:hAnsi="Cambria"/>
          <w:sz w:val="20"/>
          <w:szCs w:val="20"/>
          <w:lang w:eastAsia="en-US"/>
        </w:rPr>
        <w:tab/>
        <w:t xml:space="preserve">Zmluvné pokuty a sankcie dojednané touto zmluvou uhradí povinná strana nezávisle od toho, či a v akej výške vznikne druhej strane škoda porušením povinností, ktoré možno vymáhať samostatne. </w:t>
      </w:r>
    </w:p>
    <w:p w14:paraId="15C641F9"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8.</w:t>
      </w:r>
      <w:r w:rsidRPr="007B2F9E">
        <w:rPr>
          <w:rFonts w:ascii="Cambria" w:eastAsia="Calibri" w:hAnsi="Cambria"/>
          <w:sz w:val="20"/>
          <w:szCs w:val="20"/>
          <w:lang w:eastAsia="en-US"/>
        </w:rPr>
        <w:tab/>
        <w:t xml:space="preserve">Obsah tejto zmluvy je možné meniť a dopĺňa len formou písomných dodatkov, ktoré budú platné ak budú riadne podpísané oprávnenými zástupcami oboch zmluvných strán a potvrdené odtlačkami pečiatok oboch zmluvných strán. </w:t>
      </w:r>
    </w:p>
    <w:p w14:paraId="71DDA700" w14:textId="047D37CE"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9.</w:t>
      </w:r>
      <w:r w:rsidRPr="007B2F9E">
        <w:rPr>
          <w:rFonts w:ascii="Cambria" w:eastAsia="Calibri" w:hAnsi="Cambria"/>
          <w:sz w:val="20"/>
          <w:szCs w:val="20"/>
          <w:lang w:eastAsia="en-US"/>
        </w:rPr>
        <w:tab/>
        <w:t>Zmluva je vyhotovená v 6 originálnych rovnopisoch, pričom predávajúci</w:t>
      </w:r>
      <w:r w:rsidR="00170F2F">
        <w:rPr>
          <w:rFonts w:ascii="Cambria" w:eastAsia="Calibri" w:hAnsi="Cambria"/>
          <w:sz w:val="20"/>
          <w:szCs w:val="20"/>
          <w:lang w:eastAsia="en-US"/>
        </w:rPr>
        <w:t xml:space="preserve"> </w:t>
      </w:r>
      <w:r w:rsidR="00170F2F" w:rsidRPr="007B2F9E">
        <w:rPr>
          <w:rFonts w:ascii="Cambria" w:eastAsia="Calibri" w:hAnsi="Cambria"/>
          <w:sz w:val="20"/>
          <w:szCs w:val="20"/>
          <w:lang w:eastAsia="en-US"/>
        </w:rPr>
        <w:t>dostane</w:t>
      </w:r>
      <w:r w:rsidR="00170F2F">
        <w:rPr>
          <w:rFonts w:ascii="Cambria" w:eastAsia="Calibri" w:hAnsi="Cambria"/>
          <w:sz w:val="20"/>
          <w:szCs w:val="20"/>
          <w:lang w:eastAsia="en-US"/>
        </w:rPr>
        <w:t xml:space="preserve"> 2</w:t>
      </w:r>
      <w:r w:rsidRPr="007B2F9E">
        <w:rPr>
          <w:rFonts w:ascii="Cambria" w:eastAsia="Calibri" w:hAnsi="Cambria"/>
          <w:sz w:val="20"/>
          <w:szCs w:val="20"/>
          <w:lang w:eastAsia="en-US"/>
        </w:rPr>
        <w:t xml:space="preserve"> vyhovenia zmluvy a kupujúci dostane 4 vyhotovenia zmluvy, z ktorých 2 sú určené pre riadiace orgány. </w:t>
      </w:r>
    </w:p>
    <w:p w14:paraId="5F5C9805"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10.</w:t>
      </w:r>
      <w:r w:rsidRPr="007B2F9E">
        <w:rPr>
          <w:rFonts w:ascii="Cambria" w:eastAsia="Calibri" w:hAnsi="Cambria"/>
          <w:sz w:val="20"/>
          <w:szCs w:val="20"/>
          <w:lang w:eastAsia="en-US"/>
        </w:rPr>
        <w:tab/>
        <w:t xml:space="preserve">Zmluvné strany spoločne potvrdzujú, že sa pred podpisom zmluvy oboznámili s obsahom celej zmluvy, poznajú jej obsah a účel. Svojimi vlastnoručnými podpismi obe zmluvné strany potvrdzujú, že celý text tejto zmluvy je prejavom ich slobodnej vôle. </w:t>
      </w:r>
    </w:p>
    <w:p w14:paraId="7E40DCBE" w14:textId="77777777" w:rsidR="00E07C7E" w:rsidRPr="007B2F9E" w:rsidRDefault="00E07C7E" w:rsidP="00E07C7E">
      <w:pPr>
        <w:tabs>
          <w:tab w:val="left" w:pos="426"/>
        </w:tabs>
        <w:suppressAutoHyphens w:val="0"/>
        <w:ind w:left="426" w:hanging="426"/>
        <w:jc w:val="both"/>
        <w:rPr>
          <w:rFonts w:ascii="Cambria" w:eastAsia="Calibri" w:hAnsi="Cambria"/>
          <w:sz w:val="20"/>
          <w:szCs w:val="20"/>
          <w:lang w:eastAsia="en-US"/>
        </w:rPr>
      </w:pPr>
      <w:r w:rsidRPr="007B2F9E">
        <w:rPr>
          <w:rFonts w:ascii="Cambria" w:eastAsia="Calibri" w:hAnsi="Cambria"/>
          <w:sz w:val="20"/>
          <w:szCs w:val="20"/>
          <w:lang w:eastAsia="en-US"/>
        </w:rPr>
        <w:t>11.</w:t>
      </w:r>
      <w:r w:rsidRPr="007B2F9E">
        <w:rPr>
          <w:rFonts w:ascii="Cambria" w:eastAsia="Calibri" w:hAnsi="Cambria"/>
          <w:sz w:val="20"/>
          <w:szCs w:val="20"/>
          <w:lang w:eastAsia="en-US"/>
        </w:rPr>
        <w:tab/>
        <w:t xml:space="preserve">Neoddeliteľnou súčasťou tejto zmluvy je detailná špecifikácia predmetu zmluvy s požadovanými technickými parametrami, ktorá tvorí Prílohu č. 1 tejto zmluvy, </w:t>
      </w:r>
    </w:p>
    <w:p w14:paraId="19615891" w14:textId="77777777" w:rsidR="00E07C7E" w:rsidRPr="007B2F9E" w:rsidRDefault="00E07C7E" w:rsidP="00E07C7E">
      <w:pPr>
        <w:tabs>
          <w:tab w:val="left" w:pos="5103"/>
        </w:tabs>
        <w:suppressAutoHyphens w:val="0"/>
        <w:rPr>
          <w:rFonts w:ascii="Cambria" w:eastAsia="Calibri" w:hAnsi="Cambria"/>
          <w:sz w:val="20"/>
          <w:szCs w:val="20"/>
          <w:lang w:eastAsia="en-US"/>
        </w:rPr>
      </w:pPr>
    </w:p>
    <w:p w14:paraId="2E17DE4C" w14:textId="46E77A41" w:rsidR="00A04D04" w:rsidRPr="007B2F9E" w:rsidRDefault="00E07C7E" w:rsidP="00A04D04">
      <w:pPr>
        <w:tabs>
          <w:tab w:val="left" w:pos="2694"/>
          <w:tab w:val="left" w:pos="5103"/>
        </w:tabs>
        <w:suppressAutoHyphens w:val="0"/>
        <w:rPr>
          <w:rFonts w:ascii="Cambria" w:eastAsia="Calibri" w:hAnsi="Cambria"/>
          <w:sz w:val="20"/>
          <w:szCs w:val="20"/>
          <w:lang w:eastAsia="en-US"/>
        </w:rPr>
      </w:pPr>
      <w:r w:rsidRPr="007B2F9E">
        <w:rPr>
          <w:rFonts w:ascii="Cambria" w:eastAsia="Calibri" w:hAnsi="Cambria"/>
          <w:b/>
          <w:sz w:val="20"/>
          <w:szCs w:val="20"/>
          <w:lang w:eastAsia="en-US"/>
        </w:rPr>
        <w:t>Príloh</w:t>
      </w:r>
      <w:r w:rsidR="00A04D04" w:rsidRPr="007B2F9E">
        <w:rPr>
          <w:rFonts w:ascii="Cambria" w:eastAsia="Calibri" w:hAnsi="Cambria"/>
          <w:b/>
          <w:sz w:val="20"/>
          <w:szCs w:val="20"/>
          <w:lang w:eastAsia="en-US"/>
        </w:rPr>
        <w:t>y</w:t>
      </w:r>
      <w:r w:rsidRPr="007B2F9E">
        <w:rPr>
          <w:rFonts w:ascii="Cambria" w:eastAsia="Calibri" w:hAnsi="Cambria"/>
          <w:b/>
          <w:sz w:val="20"/>
          <w:szCs w:val="20"/>
          <w:lang w:eastAsia="en-US"/>
        </w:rPr>
        <w:t xml:space="preserve"> kúpnej zmluvy</w:t>
      </w:r>
      <w:r w:rsidR="00A04D04" w:rsidRPr="007B2F9E">
        <w:rPr>
          <w:rFonts w:ascii="Cambria" w:eastAsia="Calibri" w:hAnsi="Cambria"/>
          <w:b/>
          <w:sz w:val="20"/>
          <w:szCs w:val="20"/>
          <w:lang w:eastAsia="en-US"/>
        </w:rPr>
        <w:t xml:space="preserve">: </w:t>
      </w:r>
      <w:r w:rsidR="00A04D04" w:rsidRPr="007B2F9E">
        <w:rPr>
          <w:rFonts w:ascii="Cambria" w:eastAsia="Calibri" w:hAnsi="Cambria"/>
          <w:b/>
          <w:sz w:val="20"/>
          <w:szCs w:val="20"/>
          <w:lang w:eastAsia="en-US"/>
        </w:rPr>
        <w:tab/>
      </w:r>
      <w:r w:rsidRPr="007B2F9E">
        <w:rPr>
          <w:rFonts w:ascii="Cambria" w:eastAsia="Calibri" w:hAnsi="Cambria"/>
          <w:sz w:val="20"/>
          <w:szCs w:val="20"/>
          <w:lang w:eastAsia="en-US"/>
        </w:rPr>
        <w:t>č. 1</w:t>
      </w:r>
      <w:r w:rsidR="00A04D04" w:rsidRPr="007B2F9E">
        <w:rPr>
          <w:rFonts w:ascii="Cambria" w:eastAsia="Calibri" w:hAnsi="Cambria"/>
          <w:sz w:val="20"/>
          <w:szCs w:val="20"/>
          <w:lang w:eastAsia="en-US"/>
        </w:rPr>
        <w:t xml:space="preserve"> - Návrh na plnenie kritérií</w:t>
      </w:r>
    </w:p>
    <w:p w14:paraId="468F69BF" w14:textId="14C9D52E" w:rsidR="00E07C7E" w:rsidRPr="007B2F9E" w:rsidRDefault="00A04D04" w:rsidP="00A04D04">
      <w:pPr>
        <w:tabs>
          <w:tab w:val="left" w:pos="2694"/>
          <w:tab w:val="left" w:pos="5103"/>
        </w:tabs>
        <w:suppressAutoHyphens w:val="0"/>
        <w:rPr>
          <w:rFonts w:ascii="Cambria" w:eastAsia="Calibri" w:hAnsi="Cambria"/>
          <w:sz w:val="20"/>
          <w:szCs w:val="20"/>
          <w:lang w:eastAsia="en-US"/>
        </w:rPr>
      </w:pPr>
      <w:r w:rsidRPr="007B2F9E">
        <w:rPr>
          <w:rFonts w:ascii="Cambria" w:eastAsia="Calibri" w:hAnsi="Cambria"/>
          <w:sz w:val="20"/>
          <w:szCs w:val="20"/>
          <w:lang w:eastAsia="en-US"/>
        </w:rPr>
        <w:tab/>
        <w:t xml:space="preserve">č. 2 - </w:t>
      </w:r>
      <w:r w:rsidR="00E07C7E" w:rsidRPr="007B2F9E">
        <w:rPr>
          <w:rFonts w:ascii="Cambria" w:eastAsia="Calibri" w:hAnsi="Cambria"/>
          <w:sz w:val="20"/>
          <w:szCs w:val="20"/>
          <w:lang w:eastAsia="en-US"/>
        </w:rPr>
        <w:t>Špecifikácia predmetu zmluvy</w:t>
      </w:r>
    </w:p>
    <w:p w14:paraId="1E03F418" w14:textId="77777777" w:rsidR="00A04D04" w:rsidRPr="007B2F9E" w:rsidRDefault="00A04D04" w:rsidP="00A04D04">
      <w:pPr>
        <w:tabs>
          <w:tab w:val="left" w:pos="2694"/>
          <w:tab w:val="left" w:pos="5103"/>
        </w:tabs>
        <w:suppressAutoHyphens w:val="0"/>
        <w:rPr>
          <w:rFonts w:ascii="Cambria" w:eastAsia="Calibri" w:hAnsi="Cambria"/>
          <w:sz w:val="20"/>
          <w:szCs w:val="20"/>
          <w:lang w:eastAsia="en-US"/>
        </w:rPr>
      </w:pPr>
    </w:p>
    <w:tbl>
      <w:tblPr>
        <w:tblW w:w="0" w:type="auto"/>
        <w:jc w:val="center"/>
        <w:tblLook w:val="01E0" w:firstRow="1" w:lastRow="1" w:firstColumn="1" w:lastColumn="1" w:noHBand="0" w:noVBand="0"/>
      </w:tblPr>
      <w:tblGrid>
        <w:gridCol w:w="4248"/>
        <w:gridCol w:w="850"/>
        <w:gridCol w:w="4673"/>
      </w:tblGrid>
      <w:tr w:rsidR="00A04D04" w:rsidRPr="006253DB" w14:paraId="40161547" w14:textId="77777777" w:rsidTr="00A04D04">
        <w:trPr>
          <w:trHeight w:val="260"/>
          <w:jc w:val="center"/>
        </w:trPr>
        <w:tc>
          <w:tcPr>
            <w:tcW w:w="4248" w:type="dxa"/>
          </w:tcPr>
          <w:p w14:paraId="3218BC24" w14:textId="4090AFF4" w:rsidR="00A04D04" w:rsidRPr="006253DB" w:rsidRDefault="00A04D04" w:rsidP="00944E54">
            <w:pPr>
              <w:rPr>
                <w:rFonts w:asciiTheme="majorHAnsi" w:hAnsiTheme="majorHAnsi"/>
                <w:color w:val="000000"/>
                <w:sz w:val="20"/>
                <w:szCs w:val="20"/>
              </w:rPr>
            </w:pPr>
            <w:r>
              <w:rPr>
                <w:rFonts w:asciiTheme="majorHAnsi" w:hAnsiTheme="majorHAnsi"/>
                <w:color w:val="000000"/>
                <w:sz w:val="20"/>
                <w:szCs w:val="20"/>
              </w:rPr>
              <w:t>Kupujúci</w:t>
            </w:r>
          </w:p>
        </w:tc>
        <w:tc>
          <w:tcPr>
            <w:tcW w:w="850" w:type="dxa"/>
          </w:tcPr>
          <w:p w14:paraId="79F67B54" w14:textId="77777777" w:rsidR="00A04D04" w:rsidRPr="006253DB" w:rsidRDefault="00A04D04" w:rsidP="00944E54">
            <w:pPr>
              <w:jc w:val="center"/>
              <w:rPr>
                <w:rFonts w:asciiTheme="majorHAnsi" w:hAnsiTheme="majorHAnsi"/>
                <w:color w:val="000000"/>
                <w:sz w:val="20"/>
                <w:szCs w:val="20"/>
              </w:rPr>
            </w:pPr>
          </w:p>
        </w:tc>
        <w:tc>
          <w:tcPr>
            <w:tcW w:w="4673" w:type="dxa"/>
          </w:tcPr>
          <w:p w14:paraId="7FE645F0" w14:textId="640796D5" w:rsidR="00A04D04" w:rsidRPr="006253DB" w:rsidRDefault="00A04D04" w:rsidP="00A04D04">
            <w:pPr>
              <w:rPr>
                <w:rFonts w:asciiTheme="majorHAnsi" w:hAnsiTheme="majorHAnsi"/>
                <w:color w:val="000000"/>
                <w:sz w:val="20"/>
                <w:szCs w:val="20"/>
              </w:rPr>
            </w:pPr>
            <w:r>
              <w:rPr>
                <w:rFonts w:asciiTheme="majorHAnsi" w:hAnsiTheme="majorHAnsi"/>
                <w:color w:val="000000"/>
                <w:sz w:val="20"/>
                <w:szCs w:val="20"/>
              </w:rPr>
              <w:t>Predávajúci</w:t>
            </w:r>
          </w:p>
        </w:tc>
      </w:tr>
      <w:tr w:rsidR="00A04D04" w:rsidRPr="006253DB" w14:paraId="37D4DD46" w14:textId="77777777" w:rsidTr="007B2F9E">
        <w:trPr>
          <w:trHeight w:val="1000"/>
          <w:jc w:val="center"/>
        </w:trPr>
        <w:tc>
          <w:tcPr>
            <w:tcW w:w="4248" w:type="dxa"/>
            <w:tcBorders>
              <w:bottom w:val="single" w:sz="4" w:space="0" w:color="auto"/>
            </w:tcBorders>
          </w:tcPr>
          <w:p w14:paraId="179F3B90" w14:textId="2BD03029" w:rsidR="00A04D04" w:rsidRPr="006253DB" w:rsidRDefault="00A04D04" w:rsidP="007B2F9E">
            <w:pPr>
              <w:rPr>
                <w:rFonts w:asciiTheme="majorHAnsi" w:hAnsiTheme="majorHAnsi"/>
                <w:color w:val="000000"/>
                <w:sz w:val="20"/>
                <w:szCs w:val="20"/>
              </w:rPr>
            </w:pPr>
            <w:r w:rsidRPr="006253DB">
              <w:rPr>
                <w:rFonts w:asciiTheme="majorHAnsi" w:hAnsiTheme="majorHAnsi"/>
                <w:color w:val="000000"/>
                <w:sz w:val="20"/>
                <w:szCs w:val="20"/>
              </w:rPr>
              <w:t>V ..................., dňa ...............</w:t>
            </w:r>
          </w:p>
        </w:tc>
        <w:tc>
          <w:tcPr>
            <w:tcW w:w="850" w:type="dxa"/>
          </w:tcPr>
          <w:p w14:paraId="52BCD3B6" w14:textId="77777777" w:rsidR="00A04D04" w:rsidRPr="006253DB" w:rsidRDefault="00A04D04" w:rsidP="00A04D04">
            <w:pPr>
              <w:jc w:val="center"/>
              <w:rPr>
                <w:rFonts w:asciiTheme="majorHAnsi" w:hAnsiTheme="majorHAnsi"/>
                <w:color w:val="000000"/>
                <w:sz w:val="20"/>
                <w:szCs w:val="20"/>
              </w:rPr>
            </w:pPr>
          </w:p>
        </w:tc>
        <w:tc>
          <w:tcPr>
            <w:tcW w:w="4673" w:type="dxa"/>
            <w:tcBorders>
              <w:bottom w:val="single" w:sz="4" w:space="0" w:color="auto"/>
            </w:tcBorders>
          </w:tcPr>
          <w:p w14:paraId="3112C323" w14:textId="1151DB33" w:rsidR="00A04D04" w:rsidRPr="006253DB" w:rsidRDefault="00A04D04" w:rsidP="00A04D04">
            <w:pPr>
              <w:rPr>
                <w:rFonts w:asciiTheme="majorHAnsi" w:hAnsiTheme="majorHAnsi"/>
                <w:color w:val="000000"/>
                <w:sz w:val="20"/>
                <w:szCs w:val="20"/>
              </w:rPr>
            </w:pPr>
            <w:r w:rsidRPr="006253DB">
              <w:rPr>
                <w:rFonts w:asciiTheme="majorHAnsi" w:hAnsiTheme="majorHAnsi"/>
                <w:color w:val="000000"/>
                <w:sz w:val="20"/>
                <w:szCs w:val="20"/>
              </w:rPr>
              <w:t xml:space="preserve">V ..................., dňa ............... </w:t>
            </w:r>
            <w:r w:rsidRPr="006253DB">
              <w:rPr>
                <w:rStyle w:val="Odkaznapoznmkupodiarou"/>
                <w:rFonts w:asciiTheme="majorHAnsi" w:eastAsia="Calibri" w:hAnsiTheme="majorHAnsi"/>
                <w:color w:val="000000"/>
                <w:sz w:val="20"/>
                <w:szCs w:val="20"/>
              </w:rPr>
              <w:footnoteReference w:id="7"/>
            </w:r>
          </w:p>
        </w:tc>
      </w:tr>
      <w:tr w:rsidR="00A04D04" w:rsidRPr="006253DB" w14:paraId="658E6802" w14:textId="77777777" w:rsidTr="007B2F9E">
        <w:trPr>
          <w:trHeight w:val="531"/>
          <w:jc w:val="center"/>
        </w:trPr>
        <w:tc>
          <w:tcPr>
            <w:tcW w:w="4248" w:type="dxa"/>
            <w:tcBorders>
              <w:top w:val="single" w:sz="4" w:space="0" w:color="auto"/>
            </w:tcBorders>
          </w:tcPr>
          <w:p w14:paraId="767E1E2E" w14:textId="77777777" w:rsidR="00716DF3" w:rsidRDefault="00716DF3" w:rsidP="00716DF3">
            <w:pPr>
              <w:jc w:val="center"/>
              <w:rPr>
                <w:rFonts w:asciiTheme="majorHAnsi" w:hAnsiTheme="majorHAnsi"/>
                <w:color w:val="000000"/>
                <w:sz w:val="20"/>
                <w:szCs w:val="20"/>
              </w:rPr>
            </w:pPr>
            <w:r>
              <w:rPr>
                <w:rFonts w:asciiTheme="majorHAnsi" w:hAnsiTheme="majorHAnsi"/>
                <w:color w:val="000000"/>
                <w:sz w:val="20"/>
                <w:szCs w:val="20"/>
              </w:rPr>
              <w:t xml:space="preserve">Juraj </w:t>
            </w:r>
            <w:proofErr w:type="spellStart"/>
            <w:r>
              <w:rPr>
                <w:rFonts w:asciiTheme="majorHAnsi" w:hAnsiTheme="majorHAnsi"/>
                <w:color w:val="000000"/>
                <w:sz w:val="20"/>
                <w:szCs w:val="20"/>
              </w:rPr>
              <w:t>Chrust</w:t>
            </w:r>
            <w:proofErr w:type="spellEnd"/>
          </w:p>
          <w:p w14:paraId="2A3B1FD5" w14:textId="5F847B30" w:rsidR="00A50832" w:rsidRPr="006253DB" w:rsidRDefault="00716DF3" w:rsidP="00716DF3">
            <w:pPr>
              <w:jc w:val="center"/>
              <w:rPr>
                <w:rFonts w:asciiTheme="majorHAnsi" w:hAnsiTheme="majorHAnsi"/>
                <w:color w:val="000000"/>
                <w:sz w:val="20"/>
                <w:szCs w:val="20"/>
              </w:rPr>
            </w:pPr>
            <w:r w:rsidRPr="000A029A">
              <w:rPr>
                <w:rFonts w:ascii="Cambria" w:hAnsi="Cambria"/>
                <w:color w:val="000000"/>
                <w:sz w:val="20"/>
              </w:rPr>
              <w:t xml:space="preserve">Juraj </w:t>
            </w:r>
            <w:proofErr w:type="spellStart"/>
            <w:r w:rsidRPr="000A029A">
              <w:rPr>
                <w:rFonts w:ascii="Cambria" w:hAnsi="Cambria"/>
                <w:color w:val="000000"/>
                <w:sz w:val="20"/>
              </w:rPr>
              <w:t>Chrust</w:t>
            </w:r>
            <w:proofErr w:type="spellEnd"/>
            <w:r w:rsidRPr="000A029A">
              <w:rPr>
                <w:rFonts w:ascii="Cambria" w:hAnsi="Cambria"/>
                <w:color w:val="000000"/>
                <w:sz w:val="20"/>
              </w:rPr>
              <w:t xml:space="preserve"> – ML.</w:t>
            </w:r>
            <w:r w:rsidR="00A50832">
              <w:rPr>
                <w:rFonts w:asciiTheme="majorHAnsi" w:hAnsiTheme="majorHAnsi"/>
                <w:color w:val="000000"/>
                <w:sz w:val="20"/>
                <w:szCs w:val="20"/>
              </w:rPr>
              <w:t xml:space="preserve"> </w:t>
            </w:r>
          </w:p>
        </w:tc>
        <w:tc>
          <w:tcPr>
            <w:tcW w:w="850" w:type="dxa"/>
          </w:tcPr>
          <w:p w14:paraId="3940FC74" w14:textId="77777777" w:rsidR="00A04D04" w:rsidRPr="006253DB" w:rsidRDefault="00A04D04" w:rsidP="00A04D04">
            <w:pPr>
              <w:jc w:val="center"/>
              <w:rPr>
                <w:rFonts w:asciiTheme="majorHAnsi" w:hAnsiTheme="majorHAnsi"/>
                <w:color w:val="000000"/>
                <w:sz w:val="20"/>
                <w:szCs w:val="20"/>
              </w:rPr>
            </w:pPr>
          </w:p>
        </w:tc>
        <w:tc>
          <w:tcPr>
            <w:tcW w:w="4673" w:type="dxa"/>
            <w:tcBorders>
              <w:top w:val="single" w:sz="4" w:space="0" w:color="auto"/>
            </w:tcBorders>
          </w:tcPr>
          <w:p w14:paraId="0D21D253" w14:textId="77777777" w:rsidR="00A04D04" w:rsidRPr="006253DB" w:rsidRDefault="00A04D04" w:rsidP="00A04D04">
            <w:pPr>
              <w:jc w:val="center"/>
              <w:rPr>
                <w:rFonts w:asciiTheme="majorHAnsi" w:hAnsiTheme="majorHAnsi"/>
                <w:color w:val="000000"/>
                <w:sz w:val="20"/>
                <w:szCs w:val="20"/>
              </w:rPr>
            </w:pPr>
            <w:r w:rsidRPr="006253DB">
              <w:rPr>
                <w:rFonts w:asciiTheme="majorHAnsi" w:hAnsiTheme="majorHAnsi"/>
                <w:color w:val="000000"/>
                <w:sz w:val="20"/>
                <w:szCs w:val="20"/>
              </w:rPr>
              <w:t xml:space="preserve">meno, priezvisko, titul, funkcia, podpis osoby (osôb) oprávnenej konať za uchádzača a pečiatka </w:t>
            </w:r>
            <w:r w:rsidRPr="006253DB">
              <w:rPr>
                <w:rFonts w:asciiTheme="majorHAnsi" w:hAnsiTheme="majorHAnsi"/>
                <w:color w:val="000000"/>
                <w:sz w:val="20"/>
                <w:szCs w:val="20"/>
                <w:vertAlign w:val="superscript"/>
              </w:rPr>
              <w:footnoteReference w:id="8"/>
            </w:r>
          </w:p>
        </w:tc>
      </w:tr>
    </w:tbl>
    <w:p w14:paraId="4443D89B" w14:textId="066217A6" w:rsidR="007B2F9E" w:rsidRDefault="007B2F9E">
      <w:pPr>
        <w:suppressAutoHyphens w:val="0"/>
        <w:spacing w:line="276" w:lineRule="auto"/>
        <w:rPr>
          <w:rFonts w:asciiTheme="majorHAnsi" w:hAnsiTheme="majorHAnsi"/>
          <w:b/>
          <w:color w:val="000000"/>
          <w:sz w:val="20"/>
          <w:szCs w:val="20"/>
        </w:rPr>
      </w:pPr>
      <w:r>
        <w:rPr>
          <w:rFonts w:asciiTheme="majorHAnsi" w:hAnsiTheme="majorHAnsi"/>
          <w:b/>
          <w:color w:val="000000"/>
          <w:sz w:val="20"/>
          <w:szCs w:val="20"/>
        </w:rPr>
        <w:br w:type="page"/>
      </w:r>
      <w:r w:rsidR="009D66D3">
        <w:rPr>
          <w:rFonts w:asciiTheme="majorHAnsi" w:hAnsiTheme="majorHAnsi"/>
          <w:b/>
          <w:color w:val="000000"/>
          <w:sz w:val="20"/>
          <w:szCs w:val="20"/>
        </w:rPr>
        <w:lastRenderedPageBreak/>
        <w:t xml:space="preserve"> </w:t>
      </w:r>
    </w:p>
    <w:p w14:paraId="5D507D3A" w14:textId="130F57FE" w:rsidR="007B2F9E" w:rsidRDefault="007B2F9E" w:rsidP="007B2F9E">
      <w:pPr>
        <w:pStyle w:val="Default"/>
        <w:jc w:val="right"/>
        <w:rPr>
          <w:rFonts w:asciiTheme="majorHAnsi" w:hAnsiTheme="majorHAnsi"/>
          <w:i/>
          <w:sz w:val="20"/>
          <w:szCs w:val="20"/>
        </w:rPr>
      </w:pPr>
      <w:r w:rsidRPr="00162EB1">
        <w:rPr>
          <w:rFonts w:asciiTheme="majorHAnsi" w:hAnsiTheme="majorHAnsi"/>
          <w:i/>
          <w:sz w:val="20"/>
          <w:szCs w:val="20"/>
        </w:rPr>
        <w:t xml:space="preserve">Príloha č. </w:t>
      </w:r>
      <w:r>
        <w:rPr>
          <w:rFonts w:asciiTheme="majorHAnsi" w:hAnsiTheme="majorHAnsi"/>
          <w:i/>
          <w:sz w:val="20"/>
          <w:szCs w:val="20"/>
        </w:rPr>
        <w:t>5 výzvy</w:t>
      </w:r>
      <w:r w:rsidRPr="00162EB1">
        <w:rPr>
          <w:rFonts w:asciiTheme="majorHAnsi" w:hAnsiTheme="majorHAnsi"/>
          <w:i/>
          <w:sz w:val="20"/>
          <w:szCs w:val="20"/>
        </w:rPr>
        <w:t xml:space="preserve"> </w:t>
      </w:r>
    </w:p>
    <w:p w14:paraId="73D90B15" w14:textId="41D1034D" w:rsidR="007B2F9E" w:rsidRPr="00162EB1" w:rsidRDefault="007B2F9E" w:rsidP="007B2F9E">
      <w:pPr>
        <w:pStyle w:val="Default"/>
        <w:jc w:val="right"/>
        <w:rPr>
          <w:rFonts w:asciiTheme="majorHAnsi" w:hAnsiTheme="majorHAnsi"/>
          <w:i/>
          <w:sz w:val="20"/>
          <w:szCs w:val="20"/>
        </w:rPr>
      </w:pPr>
      <w:r w:rsidRPr="00162EB1">
        <w:rPr>
          <w:rFonts w:asciiTheme="majorHAnsi" w:hAnsiTheme="majorHAnsi"/>
          <w:i/>
          <w:sz w:val="20"/>
          <w:szCs w:val="20"/>
        </w:rPr>
        <w:t xml:space="preserve">Príloha č. </w:t>
      </w:r>
      <w:r>
        <w:rPr>
          <w:rFonts w:asciiTheme="majorHAnsi" w:hAnsiTheme="majorHAnsi"/>
          <w:i/>
          <w:sz w:val="20"/>
          <w:szCs w:val="20"/>
        </w:rPr>
        <w:t>2 zmluvy</w:t>
      </w:r>
      <w:r w:rsidRPr="00162EB1">
        <w:rPr>
          <w:rFonts w:asciiTheme="majorHAnsi" w:hAnsiTheme="majorHAnsi"/>
          <w:i/>
          <w:sz w:val="20"/>
          <w:szCs w:val="20"/>
        </w:rPr>
        <w:t xml:space="preserve"> </w:t>
      </w:r>
    </w:p>
    <w:p w14:paraId="5AD43BEC" w14:textId="77777777" w:rsidR="007B2F9E" w:rsidRDefault="007B2F9E" w:rsidP="007B2F9E">
      <w:pPr>
        <w:tabs>
          <w:tab w:val="num" w:pos="540"/>
          <w:tab w:val="right" w:leader="dot" w:pos="10080"/>
        </w:tabs>
        <w:spacing w:before="60"/>
        <w:jc w:val="center"/>
        <w:rPr>
          <w:b/>
          <w:color w:val="000000"/>
        </w:rPr>
      </w:pPr>
      <w:r>
        <w:rPr>
          <w:b/>
          <w:color w:val="000000"/>
        </w:rPr>
        <w:t xml:space="preserve">Podrobná špecifikácia </w:t>
      </w:r>
    </w:p>
    <w:p w14:paraId="33E2878B" w14:textId="2147CEC6" w:rsidR="007B2F9E" w:rsidRPr="007B2F9E" w:rsidRDefault="007B2F9E" w:rsidP="007B2F9E">
      <w:pPr>
        <w:tabs>
          <w:tab w:val="num" w:pos="540"/>
          <w:tab w:val="right" w:leader="dot" w:pos="10080"/>
        </w:tabs>
        <w:spacing w:before="60"/>
        <w:jc w:val="center"/>
        <w:rPr>
          <w:b/>
          <w:color w:val="000000"/>
          <w:sz w:val="22"/>
          <w:szCs w:val="22"/>
        </w:rPr>
      </w:pPr>
      <w:r w:rsidRPr="007B2F9E">
        <w:rPr>
          <w:b/>
          <w:color w:val="000000"/>
          <w:sz w:val="22"/>
          <w:szCs w:val="22"/>
        </w:rPr>
        <w:t>predmetu obstarávania a predmetu zmluvy</w:t>
      </w:r>
    </w:p>
    <w:p w14:paraId="7F94DAEC" w14:textId="77777777" w:rsidR="00445AE3" w:rsidRDefault="00445AE3" w:rsidP="007B2F9E">
      <w:pPr>
        <w:tabs>
          <w:tab w:val="center" w:pos="7320"/>
        </w:tabs>
        <w:rPr>
          <w:rFonts w:asciiTheme="majorHAnsi" w:hAnsiTheme="majorHAnsi"/>
          <w:b/>
          <w:color w:val="000000"/>
          <w:sz w:val="20"/>
          <w:szCs w:val="20"/>
        </w:rPr>
      </w:pPr>
    </w:p>
    <w:p w14:paraId="39400892" w14:textId="074D0EBA" w:rsidR="00445AE3" w:rsidRDefault="00445AE3" w:rsidP="007B2F9E">
      <w:pPr>
        <w:tabs>
          <w:tab w:val="center" w:pos="7320"/>
        </w:tabs>
        <w:rPr>
          <w:rFonts w:asciiTheme="majorHAnsi" w:hAnsiTheme="majorHAnsi"/>
          <w:b/>
          <w:color w:val="000000"/>
          <w:sz w:val="20"/>
          <w:szCs w:val="20"/>
        </w:rPr>
      </w:pPr>
      <w:r>
        <w:rPr>
          <w:rFonts w:asciiTheme="majorHAnsi" w:hAnsiTheme="majorHAnsi"/>
          <w:b/>
          <w:color w:val="000000"/>
          <w:sz w:val="20"/>
          <w:szCs w:val="20"/>
        </w:rPr>
        <w:t xml:space="preserve">Názov zákazky: </w:t>
      </w:r>
      <w:r w:rsidR="003A517C">
        <w:rPr>
          <w:rFonts w:asciiTheme="majorHAnsi" w:hAnsiTheme="majorHAnsi"/>
          <w:b/>
          <w:color w:val="000000"/>
          <w:sz w:val="20"/>
          <w:szCs w:val="20"/>
        </w:rPr>
        <w:t>Vývozný traktor</w:t>
      </w:r>
    </w:p>
    <w:p w14:paraId="757E4898" w14:textId="77777777" w:rsidR="001D40E1" w:rsidRDefault="001D40E1" w:rsidP="007B2F9E">
      <w:pPr>
        <w:tabs>
          <w:tab w:val="center" w:pos="7320"/>
        </w:tabs>
        <w:rPr>
          <w:rFonts w:asciiTheme="majorHAnsi" w:hAnsiTheme="majorHAnsi"/>
          <w:b/>
          <w:color w:val="000000"/>
          <w:sz w:val="20"/>
          <w:szCs w:val="20"/>
        </w:rPr>
      </w:pPr>
    </w:p>
    <w:p w14:paraId="0E634D21" w14:textId="763F4D1D" w:rsidR="007B2F9E" w:rsidRDefault="007B2F9E" w:rsidP="007B2F9E">
      <w:pPr>
        <w:tabs>
          <w:tab w:val="center" w:pos="7320"/>
        </w:tabs>
        <w:rPr>
          <w:rFonts w:asciiTheme="majorHAnsi" w:hAnsiTheme="majorHAnsi"/>
          <w:b/>
          <w:color w:val="000000"/>
          <w:sz w:val="20"/>
          <w:szCs w:val="20"/>
        </w:rPr>
      </w:pPr>
      <w:r>
        <w:rPr>
          <w:rFonts w:asciiTheme="majorHAnsi" w:hAnsiTheme="majorHAnsi"/>
          <w:b/>
          <w:color w:val="000000"/>
          <w:sz w:val="20"/>
          <w:szCs w:val="20"/>
        </w:rPr>
        <w:t>Opis</w:t>
      </w:r>
      <w:r w:rsidR="00344C45">
        <w:rPr>
          <w:rFonts w:asciiTheme="majorHAnsi" w:hAnsiTheme="majorHAnsi"/>
          <w:b/>
          <w:color w:val="000000"/>
          <w:sz w:val="20"/>
          <w:szCs w:val="20"/>
        </w:rPr>
        <w:t xml:space="preserve"> a množstvo</w:t>
      </w:r>
      <w:r w:rsidR="00445AE3">
        <w:rPr>
          <w:rFonts w:asciiTheme="majorHAnsi" w:hAnsiTheme="majorHAnsi"/>
          <w:b/>
          <w:color w:val="000000"/>
          <w:sz w:val="20"/>
          <w:szCs w:val="20"/>
        </w:rPr>
        <w:t>:</w:t>
      </w:r>
      <w:r>
        <w:rPr>
          <w:rFonts w:asciiTheme="majorHAnsi" w:hAnsiTheme="majorHAnsi"/>
          <w:b/>
          <w:color w:val="000000"/>
          <w:sz w:val="20"/>
          <w:szCs w:val="20"/>
        </w:rPr>
        <w:t xml:space="preserve"> </w:t>
      </w:r>
    </w:p>
    <w:p w14:paraId="1154D7E1" w14:textId="177A37C4" w:rsidR="00AC473A" w:rsidRPr="00444BE9" w:rsidRDefault="00AC473A" w:rsidP="00AC473A">
      <w:pPr>
        <w:tabs>
          <w:tab w:val="center" w:pos="7320"/>
        </w:tabs>
        <w:rPr>
          <w:rFonts w:ascii="Cambria" w:hAnsi="Cambria"/>
          <w:bCs/>
          <w:color w:val="000000"/>
          <w:sz w:val="20"/>
          <w:szCs w:val="20"/>
        </w:rPr>
      </w:pPr>
      <w:r w:rsidRPr="00444BE9">
        <w:rPr>
          <w:rFonts w:ascii="Cambria" w:hAnsi="Cambria"/>
          <w:bCs/>
          <w:color w:val="000000"/>
          <w:sz w:val="20"/>
          <w:szCs w:val="20"/>
        </w:rPr>
        <w:t xml:space="preserve">     Jedná sa o obstaranie </w:t>
      </w:r>
      <w:r w:rsidR="000B3807">
        <w:rPr>
          <w:rFonts w:ascii="Cambria" w:hAnsi="Cambria"/>
          <w:bCs/>
          <w:color w:val="000000"/>
          <w:sz w:val="20"/>
          <w:szCs w:val="20"/>
        </w:rPr>
        <w:t xml:space="preserve">nového </w:t>
      </w:r>
      <w:r w:rsidRPr="00444BE9">
        <w:rPr>
          <w:rFonts w:ascii="Cambria" w:hAnsi="Cambria"/>
          <w:bCs/>
          <w:color w:val="000000"/>
          <w:sz w:val="20"/>
          <w:szCs w:val="20"/>
        </w:rPr>
        <w:t>vývozného traktora na dopravu dreva z lesného priestoru na odvozné miesto s hydraulickou rukou na nakladanie na ložnú plochu.</w:t>
      </w:r>
    </w:p>
    <w:p w14:paraId="25F07567" w14:textId="77777777" w:rsidR="001D40E1" w:rsidRDefault="001D40E1" w:rsidP="00C572ED">
      <w:pPr>
        <w:tabs>
          <w:tab w:val="center" w:pos="7320"/>
        </w:tabs>
        <w:rPr>
          <w:rFonts w:ascii="Cambria" w:hAnsi="Cambria"/>
          <w:b/>
          <w:color w:val="000000"/>
          <w:sz w:val="20"/>
          <w:szCs w:val="20"/>
        </w:rPr>
      </w:pPr>
    </w:p>
    <w:p w14:paraId="75F33EF1" w14:textId="14F213DB" w:rsidR="00C572ED" w:rsidRPr="00BC14EB" w:rsidRDefault="00AC473A" w:rsidP="00C572ED">
      <w:pPr>
        <w:tabs>
          <w:tab w:val="center" w:pos="7320"/>
        </w:tabs>
        <w:rPr>
          <w:rFonts w:ascii="Cambria" w:hAnsi="Cambria"/>
          <w:color w:val="000000"/>
          <w:sz w:val="20"/>
          <w:szCs w:val="20"/>
        </w:rPr>
      </w:pPr>
      <w:r w:rsidRPr="00D71A2E">
        <w:rPr>
          <w:rFonts w:ascii="Cambria" w:hAnsi="Cambria"/>
          <w:b/>
          <w:color w:val="000000"/>
          <w:sz w:val="20"/>
          <w:szCs w:val="20"/>
        </w:rPr>
        <w:t>Počet kusov</w:t>
      </w:r>
      <w:r>
        <w:rPr>
          <w:rFonts w:ascii="Cambria" w:hAnsi="Cambria"/>
          <w:color w:val="000000"/>
          <w:sz w:val="20"/>
          <w:szCs w:val="20"/>
        </w:rPr>
        <w:t xml:space="preserve"> -</w:t>
      </w:r>
      <w:r w:rsidR="00C572ED" w:rsidRPr="00BC14EB">
        <w:rPr>
          <w:rFonts w:ascii="Cambria" w:hAnsi="Cambria"/>
          <w:color w:val="000000"/>
          <w:sz w:val="20"/>
          <w:szCs w:val="20"/>
        </w:rPr>
        <w:t xml:space="preserve"> 1 ks</w:t>
      </w:r>
    </w:p>
    <w:p w14:paraId="13922857" w14:textId="77777777" w:rsidR="007B2F9E" w:rsidRPr="007B2F9E" w:rsidRDefault="007B2F9E" w:rsidP="007B2F9E">
      <w:pPr>
        <w:tabs>
          <w:tab w:val="center" w:pos="7320"/>
        </w:tabs>
        <w:rPr>
          <w:rFonts w:asciiTheme="majorHAnsi" w:hAnsiTheme="majorHAnsi"/>
          <w:color w:val="000000"/>
          <w:sz w:val="20"/>
          <w:szCs w:val="20"/>
        </w:rPr>
      </w:pPr>
    </w:p>
    <w:p w14:paraId="5E5205D5" w14:textId="5B0DAFAC" w:rsidR="007B2F9E" w:rsidRDefault="007B2F9E" w:rsidP="007B2F9E">
      <w:pPr>
        <w:tabs>
          <w:tab w:val="center" w:pos="7320"/>
        </w:tabs>
        <w:rPr>
          <w:rFonts w:asciiTheme="majorHAnsi" w:hAnsiTheme="majorHAnsi"/>
          <w:b/>
          <w:color w:val="000000"/>
          <w:sz w:val="20"/>
          <w:szCs w:val="20"/>
        </w:rPr>
      </w:pPr>
      <w:r>
        <w:rPr>
          <w:rFonts w:asciiTheme="majorHAnsi" w:hAnsiTheme="majorHAnsi"/>
          <w:b/>
          <w:color w:val="000000"/>
          <w:sz w:val="20"/>
          <w:szCs w:val="20"/>
        </w:rPr>
        <w:t>Požadovaná špecifikácia</w:t>
      </w:r>
      <w:r w:rsidR="002F3628">
        <w:rPr>
          <w:rFonts w:asciiTheme="majorHAnsi" w:hAnsiTheme="majorHAnsi"/>
          <w:b/>
          <w:color w:val="000000"/>
          <w:sz w:val="20"/>
          <w:szCs w:val="20"/>
        </w:rPr>
        <w:t xml:space="preserve"> predmetu obstarávania:</w:t>
      </w:r>
    </w:p>
    <w:tbl>
      <w:tblPr>
        <w:tblStyle w:val="Mriekatabuky"/>
        <w:tblW w:w="0" w:type="auto"/>
        <w:tblLayout w:type="fixed"/>
        <w:tblLook w:val="04A0" w:firstRow="1" w:lastRow="0" w:firstColumn="1" w:lastColumn="0" w:noHBand="0" w:noVBand="1"/>
      </w:tblPr>
      <w:tblGrid>
        <w:gridCol w:w="2547"/>
        <w:gridCol w:w="4252"/>
        <w:gridCol w:w="2835"/>
      </w:tblGrid>
      <w:tr w:rsidR="00F37A2C" w:rsidRPr="005F220B" w14:paraId="4DB4D46F" w14:textId="77777777" w:rsidTr="001D40E1">
        <w:tc>
          <w:tcPr>
            <w:tcW w:w="2547" w:type="dxa"/>
          </w:tcPr>
          <w:p w14:paraId="3ED59343" w14:textId="22A8A511" w:rsidR="00F37A2C" w:rsidRPr="005F220B" w:rsidRDefault="005F220B" w:rsidP="003C0715">
            <w:pPr>
              <w:jc w:val="center"/>
              <w:rPr>
                <w:rFonts w:ascii="Cambria" w:hAnsi="Cambria"/>
                <w:b/>
                <w:color w:val="000000"/>
                <w:sz w:val="20"/>
                <w:szCs w:val="20"/>
              </w:rPr>
            </w:pPr>
            <w:r>
              <w:rPr>
                <w:rFonts w:ascii="Cambria" w:hAnsi="Cambria"/>
                <w:b/>
                <w:color w:val="000000"/>
                <w:sz w:val="20"/>
                <w:szCs w:val="20"/>
              </w:rPr>
              <w:t xml:space="preserve">Technický </w:t>
            </w:r>
            <w:r w:rsidR="003C0715">
              <w:rPr>
                <w:rFonts w:ascii="Cambria" w:hAnsi="Cambria"/>
                <w:b/>
                <w:color w:val="000000"/>
                <w:sz w:val="20"/>
                <w:szCs w:val="20"/>
              </w:rPr>
              <w:t xml:space="preserve"> </w:t>
            </w:r>
            <w:r>
              <w:rPr>
                <w:rFonts w:ascii="Cambria" w:hAnsi="Cambria"/>
                <w:b/>
                <w:color w:val="000000"/>
                <w:sz w:val="20"/>
                <w:szCs w:val="20"/>
              </w:rPr>
              <w:t>parameter</w:t>
            </w:r>
          </w:p>
        </w:tc>
        <w:tc>
          <w:tcPr>
            <w:tcW w:w="4252" w:type="dxa"/>
          </w:tcPr>
          <w:p w14:paraId="227F5479" w14:textId="4C9B3F40" w:rsidR="00F37A2C" w:rsidRPr="005F220B" w:rsidRDefault="00E03A8C" w:rsidP="005F220B">
            <w:pPr>
              <w:jc w:val="center"/>
              <w:rPr>
                <w:rFonts w:ascii="Cambria" w:hAnsi="Cambria"/>
                <w:b/>
                <w:color w:val="000000"/>
                <w:sz w:val="20"/>
                <w:szCs w:val="20"/>
              </w:rPr>
            </w:pPr>
            <w:r>
              <w:rPr>
                <w:rFonts w:ascii="Cambria" w:hAnsi="Cambria"/>
                <w:b/>
                <w:color w:val="000000"/>
                <w:sz w:val="20"/>
                <w:szCs w:val="20"/>
              </w:rPr>
              <w:t>Poži</w:t>
            </w:r>
            <w:r w:rsidR="005F220B">
              <w:rPr>
                <w:rFonts w:ascii="Cambria" w:hAnsi="Cambria"/>
                <w:b/>
                <w:color w:val="000000"/>
                <w:sz w:val="20"/>
                <w:szCs w:val="20"/>
              </w:rPr>
              <w:t>adavka</w:t>
            </w:r>
          </w:p>
        </w:tc>
        <w:tc>
          <w:tcPr>
            <w:tcW w:w="2835" w:type="dxa"/>
          </w:tcPr>
          <w:p w14:paraId="09D8655A" w14:textId="37A262D2" w:rsidR="00F37A2C" w:rsidRPr="005F220B" w:rsidRDefault="005F220B" w:rsidP="005F220B">
            <w:pPr>
              <w:jc w:val="center"/>
              <w:rPr>
                <w:rFonts w:ascii="Cambria" w:hAnsi="Cambria"/>
                <w:b/>
                <w:sz w:val="20"/>
                <w:szCs w:val="20"/>
              </w:rPr>
            </w:pPr>
            <w:r w:rsidRPr="005F220B">
              <w:rPr>
                <w:rFonts w:ascii="Cambria" w:hAnsi="Cambria"/>
                <w:b/>
                <w:sz w:val="20"/>
                <w:szCs w:val="20"/>
              </w:rPr>
              <w:t>Ponúkaná špecifikácia</w:t>
            </w:r>
          </w:p>
        </w:tc>
      </w:tr>
      <w:tr w:rsidR="009F6840" w:rsidRPr="00092781" w14:paraId="0D3896FA" w14:textId="77777777" w:rsidTr="00092781">
        <w:tc>
          <w:tcPr>
            <w:tcW w:w="9634" w:type="dxa"/>
            <w:gridSpan w:val="3"/>
          </w:tcPr>
          <w:p w14:paraId="713B5BAB" w14:textId="1A5D21B1" w:rsidR="009F6840" w:rsidRPr="00092781" w:rsidRDefault="009F6840" w:rsidP="00D71A2E">
            <w:pPr>
              <w:ind w:left="-120"/>
              <w:rPr>
                <w:rFonts w:ascii="Cambria" w:hAnsi="Cambria"/>
                <w:b/>
                <w:sz w:val="20"/>
                <w:szCs w:val="20"/>
                <w:u w:val="single"/>
              </w:rPr>
            </w:pPr>
            <w:r w:rsidRPr="00092781">
              <w:rPr>
                <w:rFonts w:ascii="Cambria" w:hAnsi="Cambria"/>
                <w:b/>
                <w:sz w:val="20"/>
                <w:szCs w:val="20"/>
              </w:rPr>
              <w:t>Rozmery</w:t>
            </w:r>
            <w:r w:rsidR="00DA1A2C" w:rsidRPr="00092781">
              <w:rPr>
                <w:rFonts w:ascii="Cambria" w:hAnsi="Cambria"/>
                <w:b/>
                <w:sz w:val="20"/>
                <w:szCs w:val="20"/>
              </w:rPr>
              <w:t>:</w:t>
            </w:r>
          </w:p>
        </w:tc>
      </w:tr>
      <w:tr w:rsidR="009F6840" w14:paraId="22A9CE15" w14:textId="77777777" w:rsidTr="001D40E1">
        <w:tc>
          <w:tcPr>
            <w:tcW w:w="2547" w:type="dxa"/>
          </w:tcPr>
          <w:p w14:paraId="3A85703B" w14:textId="1F1D5507" w:rsidR="009F6840" w:rsidRPr="00092781" w:rsidRDefault="009F6840" w:rsidP="009F6840">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šírka</w:t>
            </w:r>
          </w:p>
        </w:tc>
        <w:tc>
          <w:tcPr>
            <w:tcW w:w="4252" w:type="dxa"/>
          </w:tcPr>
          <w:p w14:paraId="2C2F5416" w14:textId="75AD0AC1" w:rsidR="009F6840" w:rsidRPr="00092781" w:rsidRDefault="009F6840" w:rsidP="009F6840">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min. 1850 mm</w:t>
            </w:r>
          </w:p>
        </w:tc>
        <w:tc>
          <w:tcPr>
            <w:tcW w:w="2835" w:type="dxa"/>
          </w:tcPr>
          <w:p w14:paraId="2EB9A2DD" w14:textId="77777777" w:rsidR="009F6840" w:rsidRPr="00386E2F" w:rsidRDefault="009F6840" w:rsidP="00F37A2C">
            <w:pPr>
              <w:rPr>
                <w:rFonts w:ascii="Cambria" w:hAnsi="Cambria"/>
                <w:sz w:val="20"/>
                <w:szCs w:val="20"/>
              </w:rPr>
            </w:pPr>
          </w:p>
        </w:tc>
      </w:tr>
      <w:tr w:rsidR="009F6840" w14:paraId="1DE42ED5" w14:textId="77777777" w:rsidTr="001D40E1">
        <w:tc>
          <w:tcPr>
            <w:tcW w:w="2547" w:type="dxa"/>
          </w:tcPr>
          <w:p w14:paraId="32026DB7" w14:textId="4E84F85E" w:rsidR="009F6840" w:rsidRPr="00092781" w:rsidRDefault="009F6840" w:rsidP="009F6840">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dĺžka</w:t>
            </w:r>
          </w:p>
        </w:tc>
        <w:tc>
          <w:tcPr>
            <w:tcW w:w="4252" w:type="dxa"/>
          </w:tcPr>
          <w:p w14:paraId="2237E25B" w14:textId="73E07E77" w:rsidR="009F6840" w:rsidRPr="00092781" w:rsidRDefault="009F6840" w:rsidP="009F6840">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min.  7,7 m</w:t>
            </w:r>
          </w:p>
        </w:tc>
        <w:tc>
          <w:tcPr>
            <w:tcW w:w="2835" w:type="dxa"/>
          </w:tcPr>
          <w:p w14:paraId="54F38939" w14:textId="77777777" w:rsidR="009F6840" w:rsidRPr="00386E2F" w:rsidRDefault="009F6840" w:rsidP="009F6840">
            <w:pPr>
              <w:rPr>
                <w:rFonts w:ascii="Cambria" w:hAnsi="Cambria"/>
                <w:sz w:val="20"/>
                <w:szCs w:val="20"/>
              </w:rPr>
            </w:pPr>
          </w:p>
        </w:tc>
      </w:tr>
      <w:tr w:rsidR="009F6840" w14:paraId="03D0099B" w14:textId="77777777" w:rsidTr="001D40E1">
        <w:tc>
          <w:tcPr>
            <w:tcW w:w="2547" w:type="dxa"/>
          </w:tcPr>
          <w:p w14:paraId="600AE343" w14:textId="3EBEED75" w:rsidR="009F6840" w:rsidRPr="00092781" w:rsidRDefault="009F6840" w:rsidP="009F6840">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výška</w:t>
            </w:r>
          </w:p>
        </w:tc>
        <w:tc>
          <w:tcPr>
            <w:tcW w:w="4252" w:type="dxa"/>
          </w:tcPr>
          <w:p w14:paraId="1CBD799A" w14:textId="2FCF620E" w:rsidR="009F6840" w:rsidRPr="00092781" w:rsidRDefault="009F6840" w:rsidP="009F6840">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min.  2,8 m</w:t>
            </w:r>
          </w:p>
        </w:tc>
        <w:tc>
          <w:tcPr>
            <w:tcW w:w="2835" w:type="dxa"/>
          </w:tcPr>
          <w:p w14:paraId="2BEED0E1" w14:textId="77777777" w:rsidR="009F6840" w:rsidRPr="00386E2F" w:rsidRDefault="009F6840" w:rsidP="009F6840">
            <w:pPr>
              <w:rPr>
                <w:rFonts w:ascii="Cambria" w:hAnsi="Cambria"/>
                <w:sz w:val="20"/>
                <w:szCs w:val="20"/>
              </w:rPr>
            </w:pPr>
          </w:p>
        </w:tc>
      </w:tr>
      <w:tr w:rsidR="009F6840" w14:paraId="333D72C0" w14:textId="77777777" w:rsidTr="001D40E1">
        <w:tc>
          <w:tcPr>
            <w:tcW w:w="2547" w:type="dxa"/>
          </w:tcPr>
          <w:p w14:paraId="47B7EF19" w14:textId="7A686E89" w:rsidR="009F6840" w:rsidRPr="00092781" w:rsidRDefault="00DA1A2C" w:rsidP="00F37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Hmotnosť</w:t>
            </w:r>
          </w:p>
        </w:tc>
        <w:tc>
          <w:tcPr>
            <w:tcW w:w="4252" w:type="dxa"/>
          </w:tcPr>
          <w:p w14:paraId="765C5D3B" w14:textId="0F2D7F3D" w:rsidR="009F6840" w:rsidRPr="00092781" w:rsidRDefault="00AC473A" w:rsidP="00DA1A2C">
            <w:pPr>
              <w:suppressAutoHyphens w:val="0"/>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min</w:t>
            </w:r>
            <w:r w:rsidR="00DA1A2C" w:rsidRPr="00092781">
              <w:rPr>
                <w:rFonts w:ascii="Cambria" w:eastAsia="Calibri" w:hAnsi="Cambria" w:cs="Cambria"/>
                <w:color w:val="000000"/>
                <w:sz w:val="20"/>
                <w:szCs w:val="20"/>
                <w:lang w:eastAsia="zh-CN"/>
              </w:rPr>
              <w:t>4 400 - 5000 kg</w:t>
            </w:r>
          </w:p>
        </w:tc>
        <w:tc>
          <w:tcPr>
            <w:tcW w:w="2835" w:type="dxa"/>
          </w:tcPr>
          <w:p w14:paraId="5071A7C1" w14:textId="77777777" w:rsidR="009F6840" w:rsidRPr="00386E2F" w:rsidRDefault="009F6840" w:rsidP="00F37A2C">
            <w:pPr>
              <w:rPr>
                <w:rFonts w:ascii="Cambria" w:hAnsi="Cambria"/>
                <w:sz w:val="20"/>
                <w:szCs w:val="20"/>
              </w:rPr>
            </w:pPr>
          </w:p>
        </w:tc>
      </w:tr>
      <w:tr w:rsidR="009F6840" w14:paraId="77ADCC11" w14:textId="77777777" w:rsidTr="001D40E1">
        <w:tc>
          <w:tcPr>
            <w:tcW w:w="2547" w:type="dxa"/>
          </w:tcPr>
          <w:p w14:paraId="3A18F53D" w14:textId="439153EE" w:rsidR="009F6840" w:rsidRPr="00092781" w:rsidRDefault="00DA1A2C" w:rsidP="00F37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Nosnosť</w:t>
            </w:r>
          </w:p>
        </w:tc>
        <w:tc>
          <w:tcPr>
            <w:tcW w:w="4252" w:type="dxa"/>
          </w:tcPr>
          <w:p w14:paraId="6A84EFC9" w14:textId="6BA870A1" w:rsidR="009F6840" w:rsidRPr="00444BE9" w:rsidRDefault="00AC473A" w:rsidP="00AC473A">
            <w:pPr>
              <w:rPr>
                <w:rFonts w:ascii="Cambria" w:eastAsia="Calibri" w:hAnsi="Cambria" w:cs="Cambria"/>
                <w:color w:val="000000"/>
                <w:sz w:val="20"/>
                <w:szCs w:val="20"/>
                <w:lang w:eastAsia="zh-CN"/>
              </w:rPr>
            </w:pPr>
            <w:r w:rsidRPr="00444BE9">
              <w:rPr>
                <w:rFonts w:ascii="Cambria" w:eastAsia="Calibri" w:hAnsi="Cambria" w:cs="Cambria"/>
                <w:color w:val="000000"/>
                <w:sz w:val="20"/>
                <w:szCs w:val="20"/>
                <w:lang w:eastAsia="zh-CN"/>
              </w:rPr>
              <w:t xml:space="preserve">min. </w:t>
            </w:r>
            <w:r w:rsidR="00DA1A2C" w:rsidRPr="00444BE9">
              <w:rPr>
                <w:rFonts w:ascii="Cambria" w:eastAsia="Calibri" w:hAnsi="Cambria" w:cs="Cambria"/>
                <w:color w:val="000000"/>
                <w:sz w:val="20"/>
                <w:szCs w:val="20"/>
                <w:lang w:eastAsia="zh-CN"/>
              </w:rPr>
              <w:t>5000 kg</w:t>
            </w:r>
          </w:p>
        </w:tc>
        <w:tc>
          <w:tcPr>
            <w:tcW w:w="2835" w:type="dxa"/>
          </w:tcPr>
          <w:p w14:paraId="08EFEEEE" w14:textId="77777777" w:rsidR="009F6840" w:rsidRPr="00386E2F" w:rsidRDefault="009F6840" w:rsidP="00F37A2C">
            <w:pPr>
              <w:rPr>
                <w:rFonts w:ascii="Cambria" w:hAnsi="Cambria"/>
                <w:sz w:val="20"/>
                <w:szCs w:val="20"/>
              </w:rPr>
            </w:pPr>
          </w:p>
        </w:tc>
      </w:tr>
      <w:tr w:rsidR="009F6840" w14:paraId="0A309120" w14:textId="77777777" w:rsidTr="001D40E1">
        <w:tc>
          <w:tcPr>
            <w:tcW w:w="2547" w:type="dxa"/>
          </w:tcPr>
          <w:p w14:paraId="6535367C" w14:textId="17515C50" w:rsidR="009F6840" w:rsidRPr="00092781" w:rsidRDefault="00DA1A2C" w:rsidP="00F37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Ložná plocha</w:t>
            </w:r>
          </w:p>
        </w:tc>
        <w:tc>
          <w:tcPr>
            <w:tcW w:w="4252" w:type="dxa"/>
          </w:tcPr>
          <w:p w14:paraId="45782E74" w14:textId="1A7034D3" w:rsidR="009F6840" w:rsidRPr="00444BE9" w:rsidRDefault="00AC473A" w:rsidP="00AC473A">
            <w:pPr>
              <w:rPr>
                <w:rFonts w:ascii="Cambria" w:eastAsia="Calibri" w:hAnsi="Cambria" w:cs="Cambria"/>
                <w:color w:val="000000"/>
                <w:sz w:val="20"/>
                <w:szCs w:val="20"/>
                <w:lang w:eastAsia="zh-CN"/>
              </w:rPr>
            </w:pPr>
            <w:r w:rsidRPr="00444BE9">
              <w:rPr>
                <w:rFonts w:ascii="Cambria" w:eastAsia="Calibri" w:hAnsi="Cambria" w:cs="Cambria"/>
                <w:color w:val="000000"/>
                <w:sz w:val="20"/>
                <w:szCs w:val="20"/>
                <w:lang w:eastAsia="zh-CN"/>
              </w:rPr>
              <w:t>m</w:t>
            </w:r>
            <w:r w:rsidR="00DA1A2C" w:rsidRPr="00444BE9">
              <w:rPr>
                <w:rFonts w:ascii="Cambria" w:eastAsia="Calibri" w:hAnsi="Cambria" w:cs="Cambria"/>
                <w:color w:val="000000"/>
                <w:sz w:val="20"/>
                <w:szCs w:val="20"/>
                <w:lang w:eastAsia="zh-CN"/>
              </w:rPr>
              <w:t>in. 1,65 m2</w:t>
            </w:r>
          </w:p>
        </w:tc>
        <w:tc>
          <w:tcPr>
            <w:tcW w:w="2835" w:type="dxa"/>
          </w:tcPr>
          <w:p w14:paraId="2E9AF833" w14:textId="77777777" w:rsidR="009F6840" w:rsidRPr="00386E2F" w:rsidRDefault="009F6840" w:rsidP="00F37A2C">
            <w:pPr>
              <w:rPr>
                <w:rFonts w:ascii="Cambria" w:hAnsi="Cambria"/>
                <w:sz w:val="20"/>
                <w:szCs w:val="20"/>
              </w:rPr>
            </w:pPr>
          </w:p>
        </w:tc>
      </w:tr>
      <w:tr w:rsidR="00DA1A2C" w:rsidRPr="00092781" w14:paraId="78C8F122" w14:textId="77777777" w:rsidTr="00092781">
        <w:tc>
          <w:tcPr>
            <w:tcW w:w="9634" w:type="dxa"/>
            <w:gridSpan w:val="3"/>
          </w:tcPr>
          <w:p w14:paraId="2FEED75E" w14:textId="5C8E02E8" w:rsidR="00DA1A2C" w:rsidRPr="00444BE9" w:rsidRDefault="00DA1A2C" w:rsidP="00D71A2E">
            <w:pPr>
              <w:ind w:left="-120"/>
              <w:rPr>
                <w:rFonts w:ascii="Cambria" w:hAnsi="Cambria"/>
                <w:b/>
                <w:sz w:val="20"/>
                <w:szCs w:val="20"/>
              </w:rPr>
            </w:pPr>
            <w:r w:rsidRPr="00444BE9">
              <w:rPr>
                <w:rFonts w:ascii="Cambria" w:hAnsi="Cambria"/>
                <w:b/>
                <w:sz w:val="20"/>
                <w:szCs w:val="20"/>
              </w:rPr>
              <w:t>Motor</w:t>
            </w:r>
            <w:r w:rsidR="00092781" w:rsidRPr="00444BE9">
              <w:rPr>
                <w:rFonts w:ascii="Cambria" w:hAnsi="Cambria"/>
                <w:b/>
                <w:sz w:val="20"/>
                <w:szCs w:val="20"/>
              </w:rPr>
              <w:t>:</w:t>
            </w:r>
          </w:p>
        </w:tc>
      </w:tr>
      <w:tr w:rsidR="00DA1A2C" w14:paraId="0B72490F" w14:textId="77777777" w:rsidTr="001D40E1">
        <w:tc>
          <w:tcPr>
            <w:tcW w:w="2547" w:type="dxa"/>
          </w:tcPr>
          <w:p w14:paraId="142B3BB6" w14:textId="21A16912" w:rsidR="00DA1A2C" w:rsidRPr="00092781" w:rsidRDefault="00DA1A2C" w:rsidP="00DA1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 xml:space="preserve">Max. toč. moment </w:t>
            </w:r>
          </w:p>
        </w:tc>
        <w:tc>
          <w:tcPr>
            <w:tcW w:w="4252" w:type="dxa"/>
          </w:tcPr>
          <w:p w14:paraId="599E7F72" w14:textId="2A83766E" w:rsidR="00DA1A2C" w:rsidRPr="00444BE9" w:rsidRDefault="00AC473A" w:rsidP="00AC473A">
            <w:pPr>
              <w:rPr>
                <w:rFonts w:ascii="Cambria" w:hAnsi="Cambria"/>
                <w:sz w:val="20"/>
                <w:szCs w:val="20"/>
              </w:rPr>
            </w:pPr>
            <w:r w:rsidRPr="00444BE9">
              <w:rPr>
                <w:rFonts w:ascii="Cambria" w:hAnsi="Cambria"/>
                <w:sz w:val="20"/>
                <w:szCs w:val="20"/>
              </w:rPr>
              <w:t xml:space="preserve">min. </w:t>
            </w:r>
            <w:r w:rsidR="00DA1A2C" w:rsidRPr="00444BE9">
              <w:rPr>
                <w:rFonts w:ascii="Cambria" w:hAnsi="Cambria"/>
                <w:sz w:val="20"/>
                <w:szCs w:val="20"/>
              </w:rPr>
              <w:t xml:space="preserve">192 Nm/ 1800 </w:t>
            </w:r>
            <w:proofErr w:type="spellStart"/>
            <w:r w:rsidR="00DA1A2C" w:rsidRPr="00444BE9">
              <w:rPr>
                <w:rFonts w:ascii="Cambria" w:hAnsi="Cambria"/>
                <w:sz w:val="20"/>
                <w:szCs w:val="20"/>
              </w:rPr>
              <w:t>ot</w:t>
            </w:r>
            <w:proofErr w:type="spellEnd"/>
            <w:r w:rsidR="00DA1A2C" w:rsidRPr="00444BE9">
              <w:rPr>
                <w:rFonts w:ascii="Cambria" w:hAnsi="Cambria"/>
                <w:sz w:val="20"/>
                <w:szCs w:val="20"/>
              </w:rPr>
              <w:t>/min</w:t>
            </w:r>
          </w:p>
        </w:tc>
        <w:tc>
          <w:tcPr>
            <w:tcW w:w="2835" w:type="dxa"/>
          </w:tcPr>
          <w:p w14:paraId="308C24F3" w14:textId="77777777" w:rsidR="00DA1A2C" w:rsidRPr="00386E2F" w:rsidRDefault="00DA1A2C" w:rsidP="00DA1A2C">
            <w:pPr>
              <w:rPr>
                <w:rFonts w:ascii="Cambria" w:hAnsi="Cambria"/>
                <w:sz w:val="20"/>
                <w:szCs w:val="20"/>
              </w:rPr>
            </w:pPr>
          </w:p>
        </w:tc>
      </w:tr>
      <w:tr w:rsidR="00DA1A2C" w14:paraId="7C731C9C" w14:textId="77777777" w:rsidTr="001D40E1">
        <w:tc>
          <w:tcPr>
            <w:tcW w:w="2547" w:type="dxa"/>
          </w:tcPr>
          <w:p w14:paraId="5D7DB56F" w14:textId="096EA8A6" w:rsidR="00DA1A2C" w:rsidRPr="00092781" w:rsidRDefault="00DA1A2C" w:rsidP="00CC4041">
            <w:pPr>
              <w:rPr>
                <w:rFonts w:ascii="Cambria" w:eastAsia="Calibri" w:hAnsi="Cambria" w:cs="Cambria"/>
                <w:color w:val="000000"/>
                <w:sz w:val="20"/>
                <w:szCs w:val="20"/>
                <w:lang w:eastAsia="zh-CN"/>
              </w:rPr>
            </w:pPr>
            <w:proofErr w:type="spellStart"/>
            <w:r w:rsidRPr="00092781">
              <w:rPr>
                <w:rFonts w:ascii="Cambria" w:eastAsia="Calibri" w:hAnsi="Cambria" w:cs="Cambria"/>
                <w:color w:val="000000"/>
                <w:sz w:val="20"/>
                <w:szCs w:val="20"/>
                <w:lang w:eastAsia="zh-CN"/>
              </w:rPr>
              <w:t>Poj</w:t>
            </w:r>
            <w:r w:rsidR="00CC4041">
              <w:rPr>
                <w:rFonts w:ascii="Cambria" w:eastAsia="Calibri" w:hAnsi="Cambria" w:cs="Cambria"/>
                <w:color w:val="000000"/>
                <w:sz w:val="20"/>
                <w:szCs w:val="20"/>
                <w:lang w:eastAsia="zh-CN"/>
              </w:rPr>
              <w:t>a</w:t>
            </w:r>
            <w:r w:rsidRPr="00092781">
              <w:rPr>
                <w:rFonts w:ascii="Cambria" w:eastAsia="Calibri" w:hAnsi="Cambria" w:cs="Cambria"/>
                <w:color w:val="000000"/>
                <w:sz w:val="20"/>
                <w:szCs w:val="20"/>
                <w:lang w:eastAsia="zh-CN"/>
              </w:rPr>
              <w:t>zdová</w:t>
            </w:r>
            <w:proofErr w:type="spellEnd"/>
            <w:r w:rsidRPr="00092781">
              <w:rPr>
                <w:rFonts w:ascii="Cambria" w:eastAsia="Calibri" w:hAnsi="Cambria" w:cs="Cambria"/>
                <w:color w:val="000000"/>
                <w:sz w:val="20"/>
                <w:szCs w:val="20"/>
                <w:lang w:eastAsia="zh-CN"/>
              </w:rPr>
              <w:t xml:space="preserve"> s</w:t>
            </w:r>
            <w:r w:rsidR="00CC4041">
              <w:rPr>
                <w:rFonts w:ascii="Cambria" w:eastAsia="Calibri" w:hAnsi="Cambria" w:cs="Cambria"/>
                <w:color w:val="000000"/>
                <w:sz w:val="20"/>
                <w:szCs w:val="20"/>
                <w:lang w:eastAsia="zh-CN"/>
              </w:rPr>
              <w:t>ú</w:t>
            </w:r>
            <w:r w:rsidRPr="00092781">
              <w:rPr>
                <w:rFonts w:ascii="Cambria" w:eastAsia="Calibri" w:hAnsi="Cambria" w:cs="Cambria"/>
                <w:color w:val="000000"/>
                <w:sz w:val="20"/>
                <w:szCs w:val="20"/>
                <w:lang w:eastAsia="zh-CN"/>
              </w:rPr>
              <w:t>stava</w:t>
            </w:r>
          </w:p>
        </w:tc>
        <w:tc>
          <w:tcPr>
            <w:tcW w:w="4252" w:type="dxa"/>
          </w:tcPr>
          <w:p w14:paraId="3AA63A05" w14:textId="1AB315D9" w:rsidR="00DA1A2C" w:rsidRPr="00444BE9" w:rsidRDefault="00DA1A2C" w:rsidP="004D152C">
            <w:pPr>
              <w:rPr>
                <w:rFonts w:ascii="Cambria" w:hAnsi="Cambria"/>
                <w:sz w:val="20"/>
                <w:szCs w:val="20"/>
              </w:rPr>
            </w:pPr>
            <w:proofErr w:type="spellStart"/>
            <w:r w:rsidRPr="00444BE9">
              <w:rPr>
                <w:rFonts w:ascii="Cambria" w:hAnsi="Cambria"/>
                <w:sz w:val="20"/>
                <w:szCs w:val="20"/>
              </w:rPr>
              <w:t>Hydrostaticko</w:t>
            </w:r>
            <w:proofErr w:type="spellEnd"/>
            <w:r w:rsidRPr="00444BE9">
              <w:rPr>
                <w:rFonts w:ascii="Cambria" w:hAnsi="Cambria"/>
                <w:sz w:val="20"/>
                <w:szCs w:val="20"/>
              </w:rPr>
              <w:t xml:space="preserve"> mechanická - </w:t>
            </w:r>
            <w:proofErr w:type="spellStart"/>
            <w:r w:rsidRPr="00444BE9">
              <w:rPr>
                <w:rFonts w:ascii="Cambria" w:hAnsi="Cambria"/>
                <w:sz w:val="20"/>
                <w:szCs w:val="20"/>
              </w:rPr>
              <w:t>Rexroth</w:t>
            </w:r>
            <w:proofErr w:type="spellEnd"/>
            <w:r w:rsidRPr="00444BE9">
              <w:rPr>
                <w:rFonts w:ascii="Cambria" w:hAnsi="Cambria"/>
                <w:sz w:val="20"/>
                <w:szCs w:val="20"/>
              </w:rPr>
              <w:t xml:space="preserve"> - variabilní pumpa i </w:t>
            </w:r>
            <w:proofErr w:type="spellStart"/>
            <w:r w:rsidRPr="00444BE9">
              <w:rPr>
                <w:rFonts w:ascii="Cambria" w:hAnsi="Cambria"/>
                <w:sz w:val="20"/>
                <w:szCs w:val="20"/>
              </w:rPr>
              <w:t>hydromotor</w:t>
            </w:r>
            <w:proofErr w:type="spellEnd"/>
          </w:p>
        </w:tc>
        <w:tc>
          <w:tcPr>
            <w:tcW w:w="2835" w:type="dxa"/>
          </w:tcPr>
          <w:p w14:paraId="160C99C0" w14:textId="77777777" w:rsidR="00DA1A2C" w:rsidRPr="00386E2F" w:rsidRDefault="00DA1A2C" w:rsidP="00DA1A2C">
            <w:pPr>
              <w:rPr>
                <w:rFonts w:ascii="Cambria" w:hAnsi="Cambria"/>
                <w:sz w:val="20"/>
                <w:szCs w:val="20"/>
              </w:rPr>
            </w:pPr>
          </w:p>
        </w:tc>
      </w:tr>
      <w:tr w:rsidR="00DA1A2C" w14:paraId="4C85863C" w14:textId="77777777" w:rsidTr="001D40E1">
        <w:tc>
          <w:tcPr>
            <w:tcW w:w="2547" w:type="dxa"/>
          </w:tcPr>
          <w:p w14:paraId="03D9F1FE" w14:textId="3649A42D" w:rsidR="00DA1A2C" w:rsidRPr="00092781" w:rsidRDefault="00AC473A" w:rsidP="00AC473A">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Prevádzková</w:t>
            </w:r>
            <w:r w:rsidR="00DA1A2C" w:rsidRPr="00092781">
              <w:rPr>
                <w:rFonts w:ascii="Cambria" w:eastAsia="Calibri" w:hAnsi="Cambria" w:cs="Cambria"/>
                <w:color w:val="000000"/>
                <w:sz w:val="20"/>
                <w:szCs w:val="20"/>
                <w:lang w:eastAsia="zh-CN"/>
              </w:rPr>
              <w:t>. rýchlosť</w:t>
            </w:r>
          </w:p>
        </w:tc>
        <w:tc>
          <w:tcPr>
            <w:tcW w:w="4252" w:type="dxa"/>
          </w:tcPr>
          <w:p w14:paraId="5B255312" w14:textId="742100E9" w:rsidR="00DA1A2C" w:rsidRPr="00444BE9" w:rsidRDefault="00DA1A2C" w:rsidP="00DA1A2C">
            <w:pPr>
              <w:rPr>
                <w:rFonts w:ascii="Cambria" w:hAnsi="Cambria"/>
                <w:sz w:val="20"/>
                <w:szCs w:val="20"/>
              </w:rPr>
            </w:pPr>
            <w:r w:rsidRPr="00444BE9">
              <w:rPr>
                <w:rFonts w:ascii="Cambria" w:hAnsi="Cambria"/>
                <w:sz w:val="20"/>
                <w:szCs w:val="20"/>
              </w:rPr>
              <w:t>0-20 km/h</w:t>
            </w:r>
          </w:p>
        </w:tc>
        <w:tc>
          <w:tcPr>
            <w:tcW w:w="2835" w:type="dxa"/>
          </w:tcPr>
          <w:p w14:paraId="41F0C36A" w14:textId="77777777" w:rsidR="00DA1A2C" w:rsidRPr="00386E2F" w:rsidRDefault="00DA1A2C" w:rsidP="00DA1A2C">
            <w:pPr>
              <w:rPr>
                <w:rFonts w:ascii="Cambria" w:hAnsi="Cambria"/>
                <w:sz w:val="20"/>
                <w:szCs w:val="20"/>
              </w:rPr>
            </w:pPr>
          </w:p>
        </w:tc>
      </w:tr>
      <w:tr w:rsidR="00DA1A2C" w14:paraId="338ACB86" w14:textId="77777777" w:rsidTr="001D40E1">
        <w:tc>
          <w:tcPr>
            <w:tcW w:w="2547" w:type="dxa"/>
          </w:tcPr>
          <w:p w14:paraId="042503BF" w14:textId="6A4F89C8" w:rsidR="00DA1A2C" w:rsidRPr="00092781" w:rsidRDefault="00DA1A2C" w:rsidP="00DA1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Palivová nádrž</w:t>
            </w:r>
          </w:p>
        </w:tc>
        <w:tc>
          <w:tcPr>
            <w:tcW w:w="4252" w:type="dxa"/>
          </w:tcPr>
          <w:p w14:paraId="1B0D5CFB" w14:textId="6626E02F" w:rsidR="00DA1A2C" w:rsidRPr="00444BE9" w:rsidRDefault="00AC473A" w:rsidP="00DA1A2C">
            <w:pPr>
              <w:rPr>
                <w:rFonts w:ascii="Cambria" w:hAnsi="Cambria"/>
                <w:sz w:val="20"/>
                <w:szCs w:val="20"/>
              </w:rPr>
            </w:pPr>
            <w:r w:rsidRPr="00444BE9">
              <w:rPr>
                <w:rFonts w:ascii="Cambria" w:hAnsi="Cambria"/>
                <w:sz w:val="20"/>
                <w:szCs w:val="20"/>
              </w:rPr>
              <w:t xml:space="preserve">min. </w:t>
            </w:r>
            <w:r w:rsidR="00DA1A2C" w:rsidRPr="00444BE9">
              <w:rPr>
                <w:rFonts w:ascii="Cambria" w:hAnsi="Cambria"/>
                <w:sz w:val="20"/>
                <w:szCs w:val="20"/>
              </w:rPr>
              <w:t>50 l</w:t>
            </w:r>
          </w:p>
        </w:tc>
        <w:tc>
          <w:tcPr>
            <w:tcW w:w="2835" w:type="dxa"/>
          </w:tcPr>
          <w:p w14:paraId="6AB4C231" w14:textId="77777777" w:rsidR="00DA1A2C" w:rsidRPr="00386E2F" w:rsidRDefault="00DA1A2C" w:rsidP="00DA1A2C">
            <w:pPr>
              <w:rPr>
                <w:rFonts w:ascii="Cambria" w:hAnsi="Cambria"/>
                <w:sz w:val="20"/>
                <w:szCs w:val="20"/>
              </w:rPr>
            </w:pPr>
          </w:p>
        </w:tc>
      </w:tr>
      <w:tr w:rsidR="00DA1A2C" w14:paraId="159E5D1D" w14:textId="77777777" w:rsidTr="001D40E1">
        <w:tc>
          <w:tcPr>
            <w:tcW w:w="2547" w:type="dxa"/>
          </w:tcPr>
          <w:p w14:paraId="0C16DE8C" w14:textId="218A5540" w:rsidR="00DA1A2C" w:rsidRPr="00092781" w:rsidRDefault="00DA1A2C" w:rsidP="00DA1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Podvozok</w:t>
            </w:r>
          </w:p>
        </w:tc>
        <w:tc>
          <w:tcPr>
            <w:tcW w:w="4252" w:type="dxa"/>
          </w:tcPr>
          <w:p w14:paraId="6464644B" w14:textId="222944CB" w:rsidR="00DA1A2C" w:rsidRPr="00444BE9" w:rsidRDefault="00DA1A2C" w:rsidP="00DA1A2C">
            <w:pPr>
              <w:rPr>
                <w:rFonts w:ascii="Cambria" w:hAnsi="Cambria"/>
                <w:sz w:val="20"/>
                <w:szCs w:val="20"/>
              </w:rPr>
            </w:pPr>
            <w:r w:rsidRPr="00444BE9">
              <w:rPr>
                <w:rFonts w:ascii="Cambria" w:hAnsi="Cambria"/>
                <w:sz w:val="20"/>
                <w:szCs w:val="20"/>
              </w:rPr>
              <w:t xml:space="preserve">kolový, </w:t>
            </w:r>
            <w:proofErr w:type="spellStart"/>
            <w:r w:rsidRPr="00444BE9">
              <w:rPr>
                <w:rFonts w:ascii="Cambria" w:hAnsi="Cambria"/>
                <w:sz w:val="20"/>
                <w:szCs w:val="20"/>
              </w:rPr>
              <w:t>kolopásový</w:t>
            </w:r>
            <w:proofErr w:type="spellEnd"/>
          </w:p>
        </w:tc>
        <w:tc>
          <w:tcPr>
            <w:tcW w:w="2835" w:type="dxa"/>
          </w:tcPr>
          <w:p w14:paraId="7A687D5D" w14:textId="77777777" w:rsidR="00DA1A2C" w:rsidRPr="00386E2F" w:rsidRDefault="00DA1A2C" w:rsidP="00DA1A2C">
            <w:pPr>
              <w:rPr>
                <w:rFonts w:ascii="Cambria" w:hAnsi="Cambria"/>
                <w:sz w:val="20"/>
                <w:szCs w:val="20"/>
              </w:rPr>
            </w:pPr>
          </w:p>
        </w:tc>
      </w:tr>
      <w:tr w:rsidR="00092781" w:rsidRPr="00092781" w14:paraId="4FB56649" w14:textId="77777777" w:rsidTr="004C1267">
        <w:tc>
          <w:tcPr>
            <w:tcW w:w="9634" w:type="dxa"/>
            <w:gridSpan w:val="3"/>
            <w:vAlign w:val="bottom"/>
          </w:tcPr>
          <w:p w14:paraId="3768EF69" w14:textId="5B3C1C35" w:rsidR="00092781" w:rsidRPr="00444BE9" w:rsidRDefault="00092781" w:rsidP="00DA1A2C">
            <w:pPr>
              <w:rPr>
                <w:rFonts w:ascii="Cambria" w:hAnsi="Cambria"/>
                <w:b/>
                <w:sz w:val="20"/>
                <w:szCs w:val="20"/>
              </w:rPr>
            </w:pPr>
            <w:r w:rsidRPr="00444BE9">
              <w:rPr>
                <w:rFonts w:ascii="Cambria" w:hAnsi="Cambria"/>
                <w:b/>
                <w:sz w:val="20"/>
                <w:szCs w:val="20"/>
              </w:rPr>
              <w:t>Hydraulická ruka</w:t>
            </w:r>
          </w:p>
        </w:tc>
      </w:tr>
      <w:tr w:rsidR="00DA1A2C" w14:paraId="0D8A9032" w14:textId="77777777" w:rsidTr="001D40E1">
        <w:tc>
          <w:tcPr>
            <w:tcW w:w="2547" w:type="dxa"/>
          </w:tcPr>
          <w:p w14:paraId="73F020BA" w14:textId="4A050E98" w:rsidR="00DA1A2C" w:rsidRPr="00AC473A" w:rsidRDefault="00DA1A2C" w:rsidP="00DA1A2C">
            <w:pPr>
              <w:rPr>
                <w:rFonts w:ascii="Cambria" w:eastAsia="Calibri" w:hAnsi="Cambria" w:cs="Cambria"/>
                <w:color w:val="000000"/>
                <w:sz w:val="20"/>
                <w:szCs w:val="20"/>
                <w:lang w:eastAsia="zh-CN"/>
              </w:rPr>
            </w:pPr>
            <w:r w:rsidRPr="00AC473A">
              <w:rPr>
                <w:rFonts w:ascii="Cambria" w:eastAsia="Calibri" w:hAnsi="Cambria" w:cs="Cambria"/>
                <w:color w:val="000000"/>
                <w:sz w:val="20"/>
                <w:szCs w:val="20"/>
                <w:lang w:eastAsia="zh-CN"/>
              </w:rPr>
              <w:t>Dosah</w:t>
            </w:r>
          </w:p>
        </w:tc>
        <w:tc>
          <w:tcPr>
            <w:tcW w:w="4252" w:type="dxa"/>
          </w:tcPr>
          <w:p w14:paraId="5E2467CB" w14:textId="4F1EE470" w:rsidR="00DA1A2C" w:rsidRPr="00444BE9" w:rsidRDefault="00AC473A" w:rsidP="00DA1A2C">
            <w:pPr>
              <w:rPr>
                <w:rFonts w:ascii="Cambria" w:hAnsi="Cambria"/>
                <w:sz w:val="20"/>
                <w:szCs w:val="20"/>
              </w:rPr>
            </w:pPr>
            <w:r w:rsidRPr="00444BE9">
              <w:rPr>
                <w:rFonts w:ascii="Cambria" w:hAnsi="Cambria"/>
                <w:sz w:val="20"/>
                <w:szCs w:val="20"/>
              </w:rPr>
              <w:t xml:space="preserve">min. </w:t>
            </w:r>
            <w:r w:rsidR="00DA1A2C" w:rsidRPr="00444BE9">
              <w:rPr>
                <w:rFonts w:ascii="Cambria" w:hAnsi="Cambria"/>
                <w:sz w:val="20"/>
                <w:szCs w:val="20"/>
              </w:rPr>
              <w:t>5,2m</w:t>
            </w:r>
          </w:p>
        </w:tc>
        <w:tc>
          <w:tcPr>
            <w:tcW w:w="2835" w:type="dxa"/>
          </w:tcPr>
          <w:p w14:paraId="35AECA10" w14:textId="77777777" w:rsidR="00DA1A2C" w:rsidRPr="00386E2F" w:rsidRDefault="00DA1A2C" w:rsidP="00DA1A2C">
            <w:pPr>
              <w:rPr>
                <w:rFonts w:ascii="Cambria" w:hAnsi="Cambria"/>
                <w:sz w:val="20"/>
                <w:szCs w:val="20"/>
              </w:rPr>
            </w:pPr>
          </w:p>
        </w:tc>
      </w:tr>
      <w:tr w:rsidR="00DA1A2C" w14:paraId="2CAF3747" w14:textId="77777777" w:rsidTr="001D40E1">
        <w:tc>
          <w:tcPr>
            <w:tcW w:w="2547" w:type="dxa"/>
          </w:tcPr>
          <w:p w14:paraId="4D790DC7" w14:textId="3F0DC61E" w:rsidR="00DA1A2C" w:rsidRPr="00AC473A" w:rsidRDefault="00DA1A2C" w:rsidP="00DA1A2C">
            <w:pPr>
              <w:rPr>
                <w:rFonts w:ascii="Cambria" w:eastAsia="Calibri" w:hAnsi="Cambria" w:cs="Cambria"/>
                <w:color w:val="000000"/>
                <w:sz w:val="20"/>
                <w:szCs w:val="20"/>
                <w:lang w:eastAsia="zh-CN"/>
              </w:rPr>
            </w:pPr>
            <w:r w:rsidRPr="00AC473A">
              <w:rPr>
                <w:rFonts w:ascii="Cambria" w:eastAsia="Calibri" w:hAnsi="Cambria" w:cs="Cambria"/>
                <w:color w:val="000000"/>
                <w:sz w:val="20"/>
                <w:szCs w:val="20"/>
                <w:lang w:eastAsia="zh-CN"/>
              </w:rPr>
              <w:t xml:space="preserve">Zdvih v 5,2m </w:t>
            </w:r>
          </w:p>
        </w:tc>
        <w:tc>
          <w:tcPr>
            <w:tcW w:w="4252" w:type="dxa"/>
          </w:tcPr>
          <w:p w14:paraId="38126B80" w14:textId="0F67B17F" w:rsidR="00DA1A2C" w:rsidRPr="00444BE9" w:rsidRDefault="00AC473A" w:rsidP="00DA1A2C">
            <w:pPr>
              <w:rPr>
                <w:rFonts w:ascii="Cambria" w:hAnsi="Cambria"/>
                <w:sz w:val="20"/>
                <w:szCs w:val="20"/>
              </w:rPr>
            </w:pPr>
            <w:r w:rsidRPr="00444BE9">
              <w:rPr>
                <w:rFonts w:ascii="Cambria" w:hAnsi="Cambria"/>
                <w:sz w:val="20"/>
                <w:szCs w:val="20"/>
              </w:rPr>
              <w:t xml:space="preserve">min. </w:t>
            </w:r>
            <w:r w:rsidR="00DA1A2C" w:rsidRPr="00444BE9">
              <w:rPr>
                <w:rFonts w:ascii="Cambria" w:hAnsi="Cambria"/>
                <w:sz w:val="20"/>
                <w:szCs w:val="20"/>
              </w:rPr>
              <w:t>400kg</w:t>
            </w:r>
          </w:p>
        </w:tc>
        <w:tc>
          <w:tcPr>
            <w:tcW w:w="2835" w:type="dxa"/>
          </w:tcPr>
          <w:p w14:paraId="35B2F008" w14:textId="77777777" w:rsidR="00DA1A2C" w:rsidRPr="00386E2F" w:rsidRDefault="00DA1A2C" w:rsidP="00DA1A2C">
            <w:pPr>
              <w:rPr>
                <w:rFonts w:ascii="Cambria" w:hAnsi="Cambria"/>
                <w:sz w:val="20"/>
                <w:szCs w:val="20"/>
              </w:rPr>
            </w:pPr>
          </w:p>
        </w:tc>
      </w:tr>
      <w:tr w:rsidR="00092781" w:rsidRPr="00092781" w14:paraId="24D1E106" w14:textId="77777777" w:rsidTr="004C1267">
        <w:tc>
          <w:tcPr>
            <w:tcW w:w="9634" w:type="dxa"/>
            <w:gridSpan w:val="3"/>
            <w:vAlign w:val="bottom"/>
          </w:tcPr>
          <w:p w14:paraId="2564BDCB" w14:textId="5E9B4578" w:rsidR="00092781" w:rsidRPr="00444BE9" w:rsidRDefault="00092781" w:rsidP="00D71A2E">
            <w:pPr>
              <w:ind w:left="-120"/>
              <w:rPr>
                <w:rFonts w:ascii="Cambria" w:hAnsi="Cambria"/>
                <w:b/>
                <w:sz w:val="20"/>
                <w:szCs w:val="20"/>
              </w:rPr>
            </w:pPr>
            <w:r w:rsidRPr="00444BE9">
              <w:rPr>
                <w:rFonts w:ascii="Cambria" w:hAnsi="Cambria"/>
                <w:b/>
                <w:sz w:val="20"/>
                <w:szCs w:val="20"/>
              </w:rPr>
              <w:t>Hydraulické stabilizátory (rámová brzda)</w:t>
            </w:r>
          </w:p>
        </w:tc>
      </w:tr>
      <w:tr w:rsidR="00DA1A2C" w14:paraId="23467471" w14:textId="77777777" w:rsidTr="001D40E1">
        <w:tc>
          <w:tcPr>
            <w:tcW w:w="2547" w:type="dxa"/>
          </w:tcPr>
          <w:p w14:paraId="5ECD1AD3" w14:textId="365B396D" w:rsidR="00DA1A2C" w:rsidRPr="00092781" w:rsidRDefault="00AC473A" w:rsidP="00DA1A2C">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Pneumatiky</w:t>
            </w:r>
          </w:p>
        </w:tc>
        <w:tc>
          <w:tcPr>
            <w:tcW w:w="4252" w:type="dxa"/>
          </w:tcPr>
          <w:p w14:paraId="7D8B06E3" w14:textId="031498E3" w:rsidR="00DA1A2C" w:rsidRPr="00444BE9" w:rsidRDefault="00DA1A2C" w:rsidP="004D152C">
            <w:pPr>
              <w:rPr>
                <w:rFonts w:ascii="Cambria" w:eastAsia="Calibri" w:hAnsi="Cambria" w:cs="Cambria"/>
                <w:color w:val="000000"/>
                <w:sz w:val="20"/>
                <w:szCs w:val="20"/>
                <w:lang w:eastAsia="zh-CN"/>
              </w:rPr>
            </w:pPr>
            <w:r w:rsidRPr="00444BE9">
              <w:rPr>
                <w:rFonts w:ascii="Cambria" w:eastAsia="Calibri" w:hAnsi="Cambria" w:cs="Cambria"/>
                <w:color w:val="000000"/>
                <w:sz w:val="20"/>
                <w:szCs w:val="20"/>
                <w:lang w:eastAsia="zh-CN"/>
              </w:rPr>
              <w:t>P</w:t>
            </w:r>
            <w:r w:rsidR="00D71A2E" w:rsidRPr="00444BE9">
              <w:rPr>
                <w:rFonts w:ascii="Cambria" w:eastAsia="Calibri" w:hAnsi="Cambria" w:cs="Cambria"/>
                <w:color w:val="000000"/>
                <w:sz w:val="20"/>
                <w:szCs w:val="20"/>
                <w:lang w:eastAsia="zh-CN"/>
              </w:rPr>
              <w:t>r</w:t>
            </w:r>
            <w:r w:rsidRPr="00444BE9">
              <w:rPr>
                <w:rFonts w:ascii="Cambria" w:eastAsia="Calibri" w:hAnsi="Cambria" w:cs="Cambria"/>
                <w:color w:val="000000"/>
                <w:sz w:val="20"/>
                <w:szCs w:val="20"/>
                <w:lang w:eastAsia="zh-CN"/>
              </w:rPr>
              <w:t>edn</w:t>
            </w:r>
            <w:r w:rsidR="00386E2F" w:rsidRPr="00444BE9">
              <w:rPr>
                <w:rFonts w:ascii="Cambria" w:eastAsia="Calibri" w:hAnsi="Cambria" w:cs="Cambria"/>
                <w:color w:val="000000"/>
                <w:sz w:val="20"/>
                <w:szCs w:val="20"/>
                <w:lang w:eastAsia="zh-CN"/>
              </w:rPr>
              <w:t>á</w:t>
            </w:r>
            <w:r w:rsidRPr="00444BE9">
              <w:rPr>
                <w:rFonts w:ascii="Cambria" w:eastAsia="Calibri" w:hAnsi="Cambria" w:cs="Cambria"/>
                <w:color w:val="000000"/>
                <w:sz w:val="20"/>
                <w:szCs w:val="20"/>
                <w:lang w:eastAsia="zh-CN"/>
              </w:rPr>
              <w:t xml:space="preserve"> náprava 405/70-24 152 B</w:t>
            </w:r>
          </w:p>
        </w:tc>
        <w:tc>
          <w:tcPr>
            <w:tcW w:w="2835" w:type="dxa"/>
          </w:tcPr>
          <w:p w14:paraId="5994246E" w14:textId="77777777" w:rsidR="00DA1A2C" w:rsidRPr="00386E2F" w:rsidRDefault="00DA1A2C" w:rsidP="00DA1A2C">
            <w:pPr>
              <w:rPr>
                <w:rFonts w:ascii="Cambria" w:hAnsi="Cambria"/>
                <w:sz w:val="20"/>
                <w:szCs w:val="20"/>
              </w:rPr>
            </w:pPr>
          </w:p>
        </w:tc>
      </w:tr>
      <w:tr w:rsidR="00DA1A2C" w14:paraId="7E3357F4" w14:textId="77777777" w:rsidTr="001D40E1">
        <w:tc>
          <w:tcPr>
            <w:tcW w:w="2547" w:type="dxa"/>
          </w:tcPr>
          <w:p w14:paraId="422B4062" w14:textId="77777777" w:rsidR="00DA1A2C" w:rsidRPr="00092781" w:rsidRDefault="00DA1A2C" w:rsidP="00DA1A2C">
            <w:pPr>
              <w:rPr>
                <w:rFonts w:ascii="Cambria" w:eastAsia="Calibri" w:hAnsi="Cambria" w:cs="Cambria"/>
                <w:color w:val="000000"/>
                <w:sz w:val="20"/>
                <w:szCs w:val="20"/>
                <w:lang w:eastAsia="zh-CN"/>
              </w:rPr>
            </w:pPr>
          </w:p>
        </w:tc>
        <w:tc>
          <w:tcPr>
            <w:tcW w:w="4252" w:type="dxa"/>
          </w:tcPr>
          <w:p w14:paraId="1051CA91" w14:textId="0F540094" w:rsidR="00DA1A2C" w:rsidRPr="00444BE9" w:rsidRDefault="00DA1A2C" w:rsidP="004D152C">
            <w:pPr>
              <w:rPr>
                <w:rFonts w:ascii="Cambria" w:eastAsia="Calibri" w:hAnsi="Cambria" w:cs="Cambria"/>
                <w:color w:val="000000"/>
                <w:sz w:val="20"/>
                <w:szCs w:val="20"/>
                <w:lang w:eastAsia="zh-CN"/>
              </w:rPr>
            </w:pPr>
            <w:proofErr w:type="spellStart"/>
            <w:r w:rsidRPr="00444BE9">
              <w:rPr>
                <w:rFonts w:ascii="Cambria" w:eastAsia="Calibri" w:hAnsi="Cambria" w:cs="Cambria"/>
                <w:color w:val="000000"/>
                <w:sz w:val="20"/>
                <w:szCs w:val="20"/>
                <w:lang w:eastAsia="zh-CN"/>
              </w:rPr>
              <w:t>Bogie</w:t>
            </w:r>
            <w:proofErr w:type="spellEnd"/>
            <w:r w:rsidRPr="00444BE9">
              <w:rPr>
                <w:rFonts w:ascii="Cambria" w:eastAsia="Calibri" w:hAnsi="Cambria" w:cs="Cambria"/>
                <w:color w:val="000000"/>
                <w:sz w:val="20"/>
                <w:szCs w:val="20"/>
                <w:lang w:eastAsia="zh-CN"/>
              </w:rPr>
              <w:t xml:space="preserve"> náprava  400/60-15,5</w:t>
            </w:r>
          </w:p>
        </w:tc>
        <w:tc>
          <w:tcPr>
            <w:tcW w:w="2835" w:type="dxa"/>
          </w:tcPr>
          <w:p w14:paraId="2CD4E3C9" w14:textId="77777777" w:rsidR="00DA1A2C" w:rsidRPr="00386E2F" w:rsidRDefault="00DA1A2C" w:rsidP="00DA1A2C">
            <w:pPr>
              <w:rPr>
                <w:rFonts w:ascii="Cambria" w:hAnsi="Cambria"/>
                <w:sz w:val="20"/>
                <w:szCs w:val="20"/>
              </w:rPr>
            </w:pPr>
          </w:p>
        </w:tc>
      </w:tr>
      <w:tr w:rsidR="00DA1A2C" w14:paraId="44060526" w14:textId="77777777" w:rsidTr="001D40E1">
        <w:tc>
          <w:tcPr>
            <w:tcW w:w="2547" w:type="dxa"/>
          </w:tcPr>
          <w:p w14:paraId="41FD47AE" w14:textId="74BD7FA5" w:rsidR="00DA1A2C" w:rsidRPr="00092781" w:rsidRDefault="00DA1A2C" w:rsidP="00DA1A2C">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Brzdy</w:t>
            </w:r>
          </w:p>
        </w:tc>
        <w:tc>
          <w:tcPr>
            <w:tcW w:w="4252" w:type="dxa"/>
          </w:tcPr>
          <w:p w14:paraId="2CB3BF8B" w14:textId="311BCFA9" w:rsidR="00DA1A2C" w:rsidRPr="00444BE9" w:rsidRDefault="00DA1A2C" w:rsidP="004D152C">
            <w:pPr>
              <w:rPr>
                <w:rFonts w:ascii="Cambria" w:eastAsia="Calibri" w:hAnsi="Cambria" w:cs="Cambria"/>
                <w:color w:val="000000"/>
                <w:sz w:val="20"/>
                <w:szCs w:val="20"/>
                <w:lang w:eastAsia="zh-CN"/>
              </w:rPr>
            </w:pPr>
            <w:r w:rsidRPr="00444BE9">
              <w:rPr>
                <w:rFonts w:ascii="Cambria" w:eastAsia="Calibri" w:hAnsi="Cambria" w:cs="Cambria"/>
                <w:color w:val="000000"/>
                <w:sz w:val="20"/>
                <w:szCs w:val="20"/>
                <w:lang w:eastAsia="zh-CN"/>
              </w:rPr>
              <w:t>Integrovan</w:t>
            </w:r>
            <w:r w:rsidR="00386E2F" w:rsidRPr="00444BE9">
              <w:rPr>
                <w:rFonts w:ascii="Cambria" w:eastAsia="Calibri" w:hAnsi="Cambria" w:cs="Cambria"/>
                <w:color w:val="000000"/>
                <w:sz w:val="20"/>
                <w:szCs w:val="20"/>
                <w:lang w:eastAsia="zh-CN"/>
              </w:rPr>
              <w:t>é</w:t>
            </w:r>
            <w:r w:rsidRPr="00444BE9">
              <w:rPr>
                <w:rFonts w:ascii="Cambria" w:eastAsia="Calibri" w:hAnsi="Cambria" w:cs="Cambria"/>
                <w:color w:val="000000"/>
                <w:sz w:val="20"/>
                <w:szCs w:val="20"/>
                <w:lang w:eastAsia="zh-CN"/>
              </w:rPr>
              <w:t xml:space="preserve"> v</w:t>
            </w:r>
            <w:r w:rsidR="004D152C" w:rsidRPr="00444BE9">
              <w:rPr>
                <w:rFonts w:ascii="Cambria" w:eastAsia="Calibri" w:hAnsi="Cambria" w:cs="Cambria"/>
                <w:color w:val="000000"/>
                <w:sz w:val="20"/>
                <w:szCs w:val="20"/>
                <w:lang w:eastAsia="zh-CN"/>
              </w:rPr>
              <w:t> </w:t>
            </w:r>
            <w:r w:rsidRPr="00444BE9">
              <w:rPr>
                <w:rFonts w:ascii="Cambria" w:eastAsia="Calibri" w:hAnsi="Cambria" w:cs="Cambria"/>
                <w:color w:val="000000"/>
                <w:sz w:val="20"/>
                <w:szCs w:val="20"/>
                <w:lang w:eastAsia="zh-CN"/>
              </w:rPr>
              <w:t>hydraulické</w:t>
            </w:r>
            <w:r w:rsidR="004D152C" w:rsidRPr="00444BE9">
              <w:rPr>
                <w:rFonts w:ascii="Cambria" w:eastAsia="Calibri" w:hAnsi="Cambria" w:cs="Cambria"/>
                <w:color w:val="000000"/>
                <w:sz w:val="20"/>
                <w:szCs w:val="20"/>
                <w:lang w:eastAsia="zh-CN"/>
              </w:rPr>
              <w:t xml:space="preserve"> roztoku</w:t>
            </w:r>
          </w:p>
        </w:tc>
        <w:tc>
          <w:tcPr>
            <w:tcW w:w="2835" w:type="dxa"/>
          </w:tcPr>
          <w:p w14:paraId="06C80F77" w14:textId="77777777" w:rsidR="00DA1A2C" w:rsidRPr="00386E2F" w:rsidRDefault="00DA1A2C" w:rsidP="00DA1A2C">
            <w:pPr>
              <w:rPr>
                <w:rFonts w:ascii="Cambria" w:hAnsi="Cambria"/>
                <w:sz w:val="20"/>
                <w:szCs w:val="20"/>
              </w:rPr>
            </w:pPr>
          </w:p>
        </w:tc>
      </w:tr>
      <w:tr w:rsidR="00DA1A2C" w14:paraId="1AECF197" w14:textId="77777777" w:rsidTr="001D40E1">
        <w:tc>
          <w:tcPr>
            <w:tcW w:w="2547" w:type="dxa"/>
          </w:tcPr>
          <w:p w14:paraId="17896A9E" w14:textId="34AFE787" w:rsidR="00DA1A2C" w:rsidRPr="00092781" w:rsidRDefault="00CC4041" w:rsidP="00CC4041">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Riadenie</w:t>
            </w:r>
          </w:p>
        </w:tc>
        <w:tc>
          <w:tcPr>
            <w:tcW w:w="4252" w:type="dxa"/>
          </w:tcPr>
          <w:p w14:paraId="0DCBF83B" w14:textId="4253C184" w:rsidR="00DA1A2C" w:rsidRPr="00444BE9" w:rsidRDefault="00386E2F" w:rsidP="00D71A2E">
            <w:pPr>
              <w:rPr>
                <w:rFonts w:ascii="Cambria" w:eastAsia="Calibri" w:hAnsi="Cambria" w:cs="Cambria"/>
                <w:color w:val="000000"/>
                <w:sz w:val="20"/>
                <w:szCs w:val="20"/>
                <w:lang w:eastAsia="zh-CN"/>
              </w:rPr>
            </w:pPr>
            <w:r w:rsidRPr="00444BE9">
              <w:rPr>
                <w:rFonts w:ascii="Cambria" w:eastAsia="Calibri" w:hAnsi="Cambria" w:cs="Cambria"/>
                <w:color w:val="000000"/>
                <w:sz w:val="20"/>
                <w:szCs w:val="20"/>
                <w:lang w:eastAsia="zh-CN"/>
              </w:rPr>
              <w:t>hydrostatické kĺ</w:t>
            </w:r>
            <w:r w:rsidR="00DA1A2C" w:rsidRPr="00444BE9">
              <w:rPr>
                <w:rFonts w:ascii="Cambria" w:eastAsia="Calibri" w:hAnsi="Cambria" w:cs="Cambria"/>
                <w:color w:val="000000"/>
                <w:sz w:val="20"/>
                <w:szCs w:val="20"/>
                <w:lang w:eastAsia="zh-CN"/>
              </w:rPr>
              <w:t xml:space="preserve">bové s </w:t>
            </w:r>
            <w:r w:rsidRPr="00444BE9">
              <w:rPr>
                <w:rFonts w:ascii="Cambria" w:eastAsia="Calibri" w:hAnsi="Cambria" w:cs="Cambria"/>
                <w:color w:val="000000"/>
                <w:sz w:val="20"/>
                <w:szCs w:val="20"/>
                <w:lang w:eastAsia="zh-CN"/>
              </w:rPr>
              <w:t>u</w:t>
            </w:r>
            <w:r w:rsidR="00DA1A2C" w:rsidRPr="00444BE9">
              <w:rPr>
                <w:rFonts w:ascii="Cambria" w:eastAsia="Calibri" w:hAnsi="Cambria" w:cs="Cambria"/>
                <w:color w:val="000000"/>
                <w:sz w:val="20"/>
                <w:szCs w:val="20"/>
                <w:lang w:eastAsia="zh-CN"/>
              </w:rPr>
              <w:t>hl</w:t>
            </w:r>
            <w:r w:rsidRPr="00444BE9">
              <w:rPr>
                <w:rFonts w:ascii="Cambria" w:eastAsia="Calibri" w:hAnsi="Cambria" w:cs="Cambria"/>
                <w:color w:val="000000"/>
                <w:sz w:val="20"/>
                <w:szCs w:val="20"/>
                <w:lang w:eastAsia="zh-CN"/>
              </w:rPr>
              <w:t>o</w:t>
            </w:r>
            <w:r w:rsidR="00DA1A2C" w:rsidRPr="00444BE9">
              <w:rPr>
                <w:rFonts w:ascii="Cambria" w:eastAsia="Calibri" w:hAnsi="Cambria" w:cs="Cambria"/>
                <w:color w:val="000000"/>
                <w:sz w:val="20"/>
                <w:szCs w:val="20"/>
                <w:lang w:eastAsia="zh-CN"/>
              </w:rPr>
              <w:t>m natočen</w:t>
            </w:r>
            <w:r w:rsidRPr="00444BE9">
              <w:rPr>
                <w:rFonts w:ascii="Cambria" w:eastAsia="Calibri" w:hAnsi="Cambria" w:cs="Cambria"/>
                <w:color w:val="000000"/>
                <w:sz w:val="20"/>
                <w:szCs w:val="20"/>
                <w:lang w:eastAsia="zh-CN"/>
              </w:rPr>
              <w:t>ia</w:t>
            </w:r>
            <w:r w:rsidR="00DA1A2C" w:rsidRPr="00444BE9">
              <w:rPr>
                <w:rFonts w:ascii="Cambria" w:eastAsia="Calibri" w:hAnsi="Cambria" w:cs="Cambria"/>
                <w:color w:val="000000"/>
                <w:sz w:val="20"/>
                <w:szCs w:val="20"/>
                <w:lang w:eastAsia="zh-CN"/>
              </w:rPr>
              <w:t xml:space="preserve"> +/-</w:t>
            </w:r>
            <w:r w:rsidR="006C6737" w:rsidRPr="00444BE9">
              <w:rPr>
                <w:rFonts w:ascii="Cambria" w:eastAsia="Calibri" w:hAnsi="Cambria" w:cs="Cambria"/>
                <w:color w:val="000000"/>
                <w:sz w:val="20"/>
                <w:szCs w:val="20"/>
                <w:lang w:eastAsia="zh-CN"/>
              </w:rPr>
              <w:t> </w:t>
            </w:r>
            <w:r w:rsidR="00DA1A2C" w:rsidRPr="00444BE9">
              <w:rPr>
                <w:rFonts w:ascii="Cambria" w:eastAsia="Calibri" w:hAnsi="Cambria" w:cs="Cambria"/>
                <w:color w:val="000000"/>
                <w:sz w:val="20"/>
                <w:szCs w:val="20"/>
                <w:lang w:eastAsia="zh-CN"/>
              </w:rPr>
              <w:t>42 stup</w:t>
            </w:r>
            <w:r w:rsidR="00D71A2E" w:rsidRPr="00444BE9">
              <w:rPr>
                <w:rFonts w:ascii="Cambria" w:eastAsia="Calibri" w:hAnsi="Cambria" w:cs="Cambria"/>
                <w:color w:val="000000"/>
                <w:sz w:val="20"/>
                <w:szCs w:val="20"/>
                <w:lang w:eastAsia="zh-CN"/>
              </w:rPr>
              <w:t>ňov</w:t>
            </w:r>
          </w:p>
        </w:tc>
        <w:tc>
          <w:tcPr>
            <w:tcW w:w="2835" w:type="dxa"/>
          </w:tcPr>
          <w:p w14:paraId="64FEB830" w14:textId="77777777" w:rsidR="00DA1A2C" w:rsidRPr="00386E2F" w:rsidRDefault="00DA1A2C" w:rsidP="00DA1A2C">
            <w:pPr>
              <w:rPr>
                <w:rFonts w:ascii="Cambria" w:hAnsi="Cambria"/>
                <w:sz w:val="20"/>
                <w:szCs w:val="20"/>
              </w:rPr>
            </w:pPr>
          </w:p>
        </w:tc>
      </w:tr>
      <w:tr w:rsidR="00DA1A2C" w14:paraId="3E0D1282" w14:textId="77777777" w:rsidTr="001D40E1">
        <w:tc>
          <w:tcPr>
            <w:tcW w:w="2547" w:type="dxa"/>
          </w:tcPr>
          <w:p w14:paraId="42064396" w14:textId="35E6ECC9" w:rsidR="00DA1A2C" w:rsidRPr="00092781" w:rsidRDefault="00DA1A2C" w:rsidP="00CC4041">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Poj</w:t>
            </w:r>
            <w:r w:rsidR="00CC4041">
              <w:rPr>
                <w:rFonts w:ascii="Cambria" w:eastAsia="Calibri" w:hAnsi="Cambria" w:cs="Cambria"/>
                <w:color w:val="000000"/>
                <w:sz w:val="20"/>
                <w:szCs w:val="20"/>
                <w:lang w:eastAsia="zh-CN"/>
              </w:rPr>
              <w:t>a</w:t>
            </w:r>
            <w:r w:rsidRPr="00092781">
              <w:rPr>
                <w:rFonts w:ascii="Cambria" w:eastAsia="Calibri" w:hAnsi="Cambria" w:cs="Cambria"/>
                <w:color w:val="000000"/>
                <w:sz w:val="20"/>
                <w:szCs w:val="20"/>
                <w:lang w:eastAsia="zh-CN"/>
              </w:rPr>
              <w:t>zd</w:t>
            </w:r>
          </w:p>
        </w:tc>
        <w:tc>
          <w:tcPr>
            <w:tcW w:w="4252" w:type="dxa"/>
          </w:tcPr>
          <w:p w14:paraId="055B98E7" w14:textId="66C15B3D" w:rsidR="00DA1A2C" w:rsidRPr="00092781" w:rsidRDefault="00386E2F" w:rsidP="00386E2F">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h</w:t>
            </w:r>
            <w:r w:rsidR="00DA1A2C" w:rsidRPr="00092781">
              <w:rPr>
                <w:rFonts w:ascii="Cambria" w:eastAsia="Calibri" w:hAnsi="Cambria" w:cs="Cambria"/>
                <w:color w:val="000000"/>
                <w:sz w:val="20"/>
                <w:szCs w:val="20"/>
                <w:lang w:eastAsia="zh-CN"/>
              </w:rPr>
              <w:t>ydrostaticky-mechanický</w:t>
            </w:r>
          </w:p>
        </w:tc>
        <w:tc>
          <w:tcPr>
            <w:tcW w:w="2835" w:type="dxa"/>
          </w:tcPr>
          <w:p w14:paraId="26058D5E" w14:textId="77777777" w:rsidR="00DA1A2C" w:rsidRPr="00386E2F" w:rsidRDefault="00DA1A2C" w:rsidP="00DA1A2C">
            <w:pPr>
              <w:rPr>
                <w:rFonts w:ascii="Cambria" w:hAnsi="Cambria"/>
                <w:sz w:val="20"/>
                <w:szCs w:val="20"/>
              </w:rPr>
            </w:pPr>
          </w:p>
        </w:tc>
      </w:tr>
      <w:tr w:rsidR="00DA1A2C" w14:paraId="46C93707" w14:textId="77777777" w:rsidTr="001D40E1">
        <w:tc>
          <w:tcPr>
            <w:tcW w:w="2547" w:type="dxa"/>
          </w:tcPr>
          <w:p w14:paraId="070E09F7" w14:textId="392DB36F" w:rsidR="00DA1A2C" w:rsidRPr="00092781" w:rsidRDefault="00DA1A2C" w:rsidP="00CC4041">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Kab</w:t>
            </w:r>
            <w:r w:rsidR="00CC4041">
              <w:rPr>
                <w:rFonts w:ascii="Cambria" w:eastAsia="Calibri" w:hAnsi="Cambria" w:cs="Cambria"/>
                <w:color w:val="000000"/>
                <w:sz w:val="20"/>
                <w:szCs w:val="20"/>
                <w:lang w:eastAsia="zh-CN"/>
              </w:rPr>
              <w:t>í</w:t>
            </w:r>
            <w:r w:rsidRPr="00092781">
              <w:rPr>
                <w:rFonts w:ascii="Cambria" w:eastAsia="Calibri" w:hAnsi="Cambria" w:cs="Cambria"/>
                <w:color w:val="000000"/>
                <w:sz w:val="20"/>
                <w:szCs w:val="20"/>
                <w:lang w:eastAsia="zh-CN"/>
              </w:rPr>
              <w:t>na</w:t>
            </w:r>
          </w:p>
        </w:tc>
        <w:tc>
          <w:tcPr>
            <w:tcW w:w="4252" w:type="dxa"/>
          </w:tcPr>
          <w:p w14:paraId="40A0ED72" w14:textId="22A7B7C3" w:rsidR="00DA1A2C" w:rsidRPr="00092781" w:rsidRDefault="00DA1A2C" w:rsidP="00386E2F">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dve</w:t>
            </w:r>
            <w:r w:rsidR="00386E2F">
              <w:rPr>
                <w:rFonts w:ascii="Cambria" w:eastAsia="Calibri" w:hAnsi="Cambria" w:cs="Cambria"/>
                <w:color w:val="000000"/>
                <w:sz w:val="20"/>
                <w:szCs w:val="20"/>
                <w:lang w:eastAsia="zh-CN"/>
              </w:rPr>
              <w:t>r</w:t>
            </w:r>
            <w:r w:rsidRPr="00092781">
              <w:rPr>
                <w:rFonts w:ascii="Cambria" w:eastAsia="Calibri" w:hAnsi="Cambria" w:cs="Cambria"/>
                <w:color w:val="000000"/>
                <w:sz w:val="20"/>
                <w:szCs w:val="20"/>
                <w:lang w:eastAsia="zh-CN"/>
              </w:rPr>
              <w:t>e na ob</w:t>
            </w:r>
            <w:r w:rsidR="00386E2F">
              <w:rPr>
                <w:rFonts w:ascii="Cambria" w:eastAsia="Calibri" w:hAnsi="Cambria" w:cs="Cambria"/>
                <w:color w:val="000000"/>
                <w:sz w:val="20"/>
                <w:szCs w:val="20"/>
                <w:lang w:eastAsia="zh-CN"/>
              </w:rPr>
              <w:t>och stranách kabí</w:t>
            </w:r>
            <w:r w:rsidRPr="00092781">
              <w:rPr>
                <w:rFonts w:ascii="Cambria" w:eastAsia="Calibri" w:hAnsi="Cambria" w:cs="Cambria"/>
                <w:color w:val="000000"/>
                <w:sz w:val="20"/>
                <w:szCs w:val="20"/>
                <w:lang w:eastAsia="zh-CN"/>
              </w:rPr>
              <w:t xml:space="preserve">ny, ergonomické sedadlo </w:t>
            </w:r>
          </w:p>
        </w:tc>
        <w:tc>
          <w:tcPr>
            <w:tcW w:w="2835" w:type="dxa"/>
          </w:tcPr>
          <w:p w14:paraId="78C20866" w14:textId="77777777" w:rsidR="00DA1A2C" w:rsidRPr="00386E2F" w:rsidRDefault="00DA1A2C" w:rsidP="00DA1A2C">
            <w:pPr>
              <w:rPr>
                <w:rFonts w:ascii="Cambria" w:hAnsi="Cambria"/>
                <w:sz w:val="20"/>
                <w:szCs w:val="20"/>
              </w:rPr>
            </w:pPr>
          </w:p>
        </w:tc>
      </w:tr>
      <w:tr w:rsidR="00DA1A2C" w14:paraId="305A6DFF" w14:textId="77777777" w:rsidTr="001D40E1">
        <w:tc>
          <w:tcPr>
            <w:tcW w:w="2547" w:type="dxa"/>
          </w:tcPr>
          <w:p w14:paraId="2533AFAD" w14:textId="3F1D76FA" w:rsidR="00DA1A2C" w:rsidRPr="00092781" w:rsidRDefault="006C6737" w:rsidP="00DA1A2C">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Osvetlenie</w:t>
            </w:r>
          </w:p>
        </w:tc>
        <w:tc>
          <w:tcPr>
            <w:tcW w:w="4252" w:type="dxa"/>
          </w:tcPr>
          <w:p w14:paraId="362AAD66" w14:textId="3C089CD8" w:rsidR="006C6737" w:rsidRDefault="006C6737" w:rsidP="006C6737">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C</w:t>
            </w:r>
            <w:r w:rsidR="00386E2F">
              <w:rPr>
                <w:rFonts w:ascii="Cambria" w:eastAsia="Calibri" w:hAnsi="Cambria" w:cs="Cambria"/>
                <w:color w:val="000000"/>
                <w:sz w:val="20"/>
                <w:szCs w:val="20"/>
                <w:lang w:eastAsia="zh-CN"/>
              </w:rPr>
              <w:t>estné</w:t>
            </w:r>
          </w:p>
          <w:p w14:paraId="4AE73618" w14:textId="24B605BF" w:rsidR="00DA1A2C" w:rsidRPr="00092781" w:rsidRDefault="00DA1A2C" w:rsidP="006C6737">
            <w:pPr>
              <w:rPr>
                <w:rFonts w:ascii="Cambria" w:eastAsia="Calibri" w:hAnsi="Cambria" w:cs="Cambria"/>
                <w:color w:val="000000"/>
                <w:sz w:val="20"/>
                <w:szCs w:val="20"/>
                <w:lang w:eastAsia="zh-CN"/>
              </w:rPr>
            </w:pPr>
            <w:r w:rsidRPr="00092781">
              <w:rPr>
                <w:rFonts w:ascii="Cambria" w:eastAsia="Calibri" w:hAnsi="Cambria" w:cs="Cambria"/>
                <w:color w:val="000000"/>
                <w:sz w:val="20"/>
                <w:szCs w:val="20"/>
                <w:lang w:eastAsia="zh-CN"/>
              </w:rPr>
              <w:t xml:space="preserve">pracovní </w:t>
            </w:r>
            <w:r w:rsidR="00386E2F">
              <w:rPr>
                <w:rFonts w:ascii="Cambria" w:eastAsia="Calibri" w:hAnsi="Cambria" w:cs="Cambria"/>
                <w:color w:val="000000"/>
                <w:sz w:val="20"/>
                <w:szCs w:val="20"/>
                <w:lang w:eastAsia="zh-CN"/>
              </w:rPr>
              <w:t>predné, zadné a bočné</w:t>
            </w:r>
          </w:p>
        </w:tc>
        <w:tc>
          <w:tcPr>
            <w:tcW w:w="2835" w:type="dxa"/>
          </w:tcPr>
          <w:p w14:paraId="2313240B" w14:textId="77777777" w:rsidR="00DA1A2C" w:rsidRPr="00386E2F" w:rsidRDefault="00DA1A2C" w:rsidP="00DA1A2C">
            <w:pPr>
              <w:rPr>
                <w:rFonts w:ascii="Cambria" w:hAnsi="Cambria"/>
                <w:sz w:val="20"/>
                <w:szCs w:val="20"/>
              </w:rPr>
            </w:pPr>
          </w:p>
        </w:tc>
      </w:tr>
      <w:tr w:rsidR="006C6737" w14:paraId="170DDCC3" w14:textId="77777777" w:rsidTr="00182FAE">
        <w:tc>
          <w:tcPr>
            <w:tcW w:w="6799" w:type="dxa"/>
            <w:gridSpan w:val="2"/>
          </w:tcPr>
          <w:p w14:paraId="26A06FA3" w14:textId="4FDE1534" w:rsidR="006C6737" w:rsidRDefault="006C6737" w:rsidP="00386E2F">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kúrenie</w:t>
            </w:r>
          </w:p>
        </w:tc>
        <w:tc>
          <w:tcPr>
            <w:tcW w:w="2835" w:type="dxa"/>
          </w:tcPr>
          <w:p w14:paraId="73E79A0D" w14:textId="77777777" w:rsidR="006C6737" w:rsidRPr="00386E2F" w:rsidRDefault="006C6737" w:rsidP="00DA1A2C">
            <w:pPr>
              <w:rPr>
                <w:rFonts w:ascii="Cambria" w:hAnsi="Cambria"/>
                <w:sz w:val="20"/>
                <w:szCs w:val="20"/>
              </w:rPr>
            </w:pPr>
          </w:p>
        </w:tc>
      </w:tr>
      <w:tr w:rsidR="00092781" w:rsidRPr="00092781" w14:paraId="36BDA206" w14:textId="77777777" w:rsidTr="004C1267">
        <w:tc>
          <w:tcPr>
            <w:tcW w:w="9634" w:type="dxa"/>
            <w:gridSpan w:val="3"/>
            <w:vAlign w:val="bottom"/>
          </w:tcPr>
          <w:p w14:paraId="11D1BFF4" w14:textId="448452A9" w:rsidR="00092781" w:rsidRPr="00092781" w:rsidRDefault="00092781" w:rsidP="00D71A2E">
            <w:pPr>
              <w:ind w:left="-120"/>
              <w:rPr>
                <w:rFonts w:ascii="Cambria" w:hAnsi="Cambria"/>
                <w:b/>
                <w:sz w:val="20"/>
                <w:szCs w:val="20"/>
              </w:rPr>
            </w:pPr>
            <w:r w:rsidRPr="00092781">
              <w:rPr>
                <w:rFonts w:ascii="Cambria" w:hAnsi="Cambria"/>
                <w:b/>
                <w:sz w:val="20"/>
                <w:szCs w:val="20"/>
              </w:rPr>
              <w:t>Príslušenstvo</w:t>
            </w:r>
          </w:p>
        </w:tc>
      </w:tr>
      <w:tr w:rsidR="00D71A2E" w14:paraId="0F05A408" w14:textId="77777777" w:rsidTr="007C17F1">
        <w:tc>
          <w:tcPr>
            <w:tcW w:w="6799" w:type="dxa"/>
            <w:gridSpan w:val="2"/>
            <w:vAlign w:val="bottom"/>
          </w:tcPr>
          <w:p w14:paraId="16C795AB" w14:textId="474640C3"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Predĺžený rám ložnej plochy s 4 klanicami</w:t>
            </w:r>
          </w:p>
        </w:tc>
        <w:tc>
          <w:tcPr>
            <w:tcW w:w="2835" w:type="dxa"/>
          </w:tcPr>
          <w:p w14:paraId="01C57427" w14:textId="77777777" w:rsidR="00D71A2E" w:rsidRPr="00386E2F" w:rsidRDefault="00D71A2E" w:rsidP="00092781">
            <w:pPr>
              <w:rPr>
                <w:rFonts w:ascii="Cambria" w:hAnsi="Cambria"/>
                <w:sz w:val="20"/>
                <w:szCs w:val="20"/>
              </w:rPr>
            </w:pPr>
          </w:p>
        </w:tc>
      </w:tr>
      <w:tr w:rsidR="00D71A2E" w14:paraId="523C14CD" w14:textId="77777777" w:rsidTr="00522969">
        <w:tc>
          <w:tcPr>
            <w:tcW w:w="6799" w:type="dxa"/>
            <w:gridSpan w:val="2"/>
            <w:vAlign w:val="bottom"/>
          </w:tcPr>
          <w:p w14:paraId="2C076C26" w14:textId="622A0172"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Záberové reťaze-predná náprava</w:t>
            </w:r>
          </w:p>
        </w:tc>
        <w:tc>
          <w:tcPr>
            <w:tcW w:w="2835" w:type="dxa"/>
          </w:tcPr>
          <w:p w14:paraId="33CCC8B2" w14:textId="77777777" w:rsidR="00D71A2E" w:rsidRPr="00386E2F" w:rsidRDefault="00D71A2E" w:rsidP="00092781">
            <w:pPr>
              <w:rPr>
                <w:rFonts w:ascii="Cambria" w:hAnsi="Cambria"/>
                <w:sz w:val="20"/>
                <w:szCs w:val="20"/>
              </w:rPr>
            </w:pPr>
          </w:p>
        </w:tc>
      </w:tr>
      <w:tr w:rsidR="00D71A2E" w14:paraId="5AEE87B4" w14:textId="77777777" w:rsidTr="00C004FB">
        <w:tc>
          <w:tcPr>
            <w:tcW w:w="6799" w:type="dxa"/>
            <w:gridSpan w:val="2"/>
            <w:vAlign w:val="bottom"/>
          </w:tcPr>
          <w:p w14:paraId="79A7D612" w14:textId="4B440F40"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Naklápanie klieští</w:t>
            </w:r>
          </w:p>
        </w:tc>
        <w:tc>
          <w:tcPr>
            <w:tcW w:w="2835" w:type="dxa"/>
          </w:tcPr>
          <w:p w14:paraId="36CC6940" w14:textId="77777777" w:rsidR="00D71A2E" w:rsidRPr="00386E2F" w:rsidRDefault="00D71A2E" w:rsidP="00092781">
            <w:pPr>
              <w:rPr>
                <w:rFonts w:ascii="Cambria" w:hAnsi="Cambria"/>
                <w:sz w:val="20"/>
                <w:szCs w:val="20"/>
              </w:rPr>
            </w:pPr>
          </w:p>
        </w:tc>
      </w:tr>
      <w:tr w:rsidR="00D71A2E" w14:paraId="5D101BA9" w14:textId="77777777" w:rsidTr="00E167C9">
        <w:tc>
          <w:tcPr>
            <w:tcW w:w="6799" w:type="dxa"/>
            <w:gridSpan w:val="2"/>
            <w:vAlign w:val="bottom"/>
          </w:tcPr>
          <w:p w14:paraId="1585DEFD" w14:textId="5CAF39D0"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Záves s brzdou</w:t>
            </w:r>
          </w:p>
        </w:tc>
        <w:tc>
          <w:tcPr>
            <w:tcW w:w="2835" w:type="dxa"/>
          </w:tcPr>
          <w:p w14:paraId="4BC8451C" w14:textId="77777777" w:rsidR="00D71A2E" w:rsidRPr="00386E2F" w:rsidRDefault="00D71A2E" w:rsidP="00092781">
            <w:pPr>
              <w:rPr>
                <w:rFonts w:ascii="Cambria" w:hAnsi="Cambria"/>
                <w:sz w:val="20"/>
                <w:szCs w:val="20"/>
              </w:rPr>
            </w:pPr>
          </w:p>
        </w:tc>
      </w:tr>
      <w:tr w:rsidR="00D71A2E" w14:paraId="48F3D44B" w14:textId="77777777" w:rsidTr="00E83390">
        <w:tc>
          <w:tcPr>
            <w:tcW w:w="6799" w:type="dxa"/>
            <w:gridSpan w:val="2"/>
            <w:vAlign w:val="bottom"/>
          </w:tcPr>
          <w:p w14:paraId="5E19E5CC" w14:textId="69CB0309" w:rsidR="00D71A2E" w:rsidRPr="00444BE9" w:rsidRDefault="00D71A2E" w:rsidP="00092781">
            <w:pPr>
              <w:rPr>
                <w:rFonts w:ascii="Cambria" w:hAnsi="Cambria"/>
                <w:sz w:val="20"/>
                <w:szCs w:val="20"/>
              </w:rPr>
            </w:pPr>
            <w:proofErr w:type="spellStart"/>
            <w:r w:rsidRPr="00444BE9">
              <w:rPr>
                <w:rFonts w:ascii="Cambria" w:eastAsia="Calibri" w:hAnsi="Cambria" w:cs="Cambria"/>
                <w:color w:val="000000"/>
                <w:sz w:val="20"/>
                <w:szCs w:val="20"/>
                <w:lang w:eastAsia="zh-CN"/>
              </w:rPr>
              <w:t>Joystickové</w:t>
            </w:r>
            <w:proofErr w:type="spellEnd"/>
            <w:r w:rsidRPr="00444BE9">
              <w:rPr>
                <w:rFonts w:ascii="Cambria" w:eastAsia="Calibri" w:hAnsi="Cambria" w:cs="Cambria"/>
                <w:color w:val="000000"/>
                <w:sz w:val="20"/>
                <w:szCs w:val="20"/>
                <w:lang w:eastAsia="zh-CN"/>
              </w:rPr>
              <w:t xml:space="preserve"> ovládanie hydraulickej ruky</w:t>
            </w:r>
          </w:p>
        </w:tc>
        <w:tc>
          <w:tcPr>
            <w:tcW w:w="2835" w:type="dxa"/>
          </w:tcPr>
          <w:p w14:paraId="2291A857" w14:textId="77777777" w:rsidR="00D71A2E" w:rsidRPr="00386E2F" w:rsidRDefault="00D71A2E" w:rsidP="00092781">
            <w:pPr>
              <w:rPr>
                <w:rFonts w:ascii="Cambria" w:hAnsi="Cambria"/>
                <w:sz w:val="20"/>
                <w:szCs w:val="20"/>
              </w:rPr>
            </w:pPr>
          </w:p>
        </w:tc>
      </w:tr>
      <w:tr w:rsidR="00D71A2E" w14:paraId="081D8BBC" w14:textId="77777777" w:rsidTr="00721AF8">
        <w:tc>
          <w:tcPr>
            <w:tcW w:w="6799" w:type="dxa"/>
            <w:gridSpan w:val="2"/>
            <w:vAlign w:val="bottom"/>
          </w:tcPr>
          <w:p w14:paraId="01CDA032" w14:textId="57C50643"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Klimatizácia</w:t>
            </w:r>
          </w:p>
        </w:tc>
        <w:tc>
          <w:tcPr>
            <w:tcW w:w="2835" w:type="dxa"/>
          </w:tcPr>
          <w:p w14:paraId="488742E1" w14:textId="77777777" w:rsidR="00D71A2E" w:rsidRPr="00386E2F" w:rsidRDefault="00D71A2E" w:rsidP="00092781">
            <w:pPr>
              <w:rPr>
                <w:rFonts w:ascii="Cambria" w:hAnsi="Cambria"/>
                <w:sz w:val="20"/>
                <w:szCs w:val="20"/>
              </w:rPr>
            </w:pPr>
          </w:p>
        </w:tc>
      </w:tr>
      <w:tr w:rsidR="00D71A2E" w14:paraId="0821B415" w14:textId="77777777" w:rsidTr="00FE534F">
        <w:tc>
          <w:tcPr>
            <w:tcW w:w="6799" w:type="dxa"/>
            <w:gridSpan w:val="2"/>
            <w:vAlign w:val="bottom"/>
          </w:tcPr>
          <w:p w14:paraId="309BE852" w14:textId="3F22DA05"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 xml:space="preserve">Tlmenie rázov </w:t>
            </w:r>
            <w:proofErr w:type="spellStart"/>
            <w:r w:rsidRPr="00444BE9">
              <w:rPr>
                <w:rFonts w:ascii="Cambria" w:eastAsia="Calibri" w:hAnsi="Cambria" w:cs="Cambria"/>
                <w:color w:val="000000"/>
                <w:sz w:val="20"/>
                <w:szCs w:val="20"/>
                <w:lang w:eastAsia="zh-CN"/>
              </w:rPr>
              <w:t>otoče</w:t>
            </w:r>
            <w:proofErr w:type="spellEnd"/>
            <w:r w:rsidRPr="00444BE9">
              <w:rPr>
                <w:rFonts w:ascii="Cambria" w:eastAsia="Calibri" w:hAnsi="Cambria" w:cs="Cambria"/>
                <w:color w:val="000000"/>
                <w:sz w:val="20"/>
                <w:szCs w:val="20"/>
                <w:lang w:eastAsia="zh-CN"/>
              </w:rPr>
              <w:t xml:space="preserve"> a hlavného ramena</w:t>
            </w:r>
          </w:p>
        </w:tc>
        <w:tc>
          <w:tcPr>
            <w:tcW w:w="2835" w:type="dxa"/>
          </w:tcPr>
          <w:p w14:paraId="682C5765" w14:textId="77777777" w:rsidR="00D71A2E" w:rsidRPr="00386E2F" w:rsidRDefault="00D71A2E" w:rsidP="00092781">
            <w:pPr>
              <w:rPr>
                <w:rFonts w:ascii="Cambria" w:hAnsi="Cambria"/>
                <w:sz w:val="20"/>
                <w:szCs w:val="20"/>
              </w:rPr>
            </w:pPr>
          </w:p>
        </w:tc>
      </w:tr>
      <w:tr w:rsidR="00D71A2E" w14:paraId="1547A984" w14:textId="77777777" w:rsidTr="00E1260E">
        <w:tc>
          <w:tcPr>
            <w:tcW w:w="6799" w:type="dxa"/>
            <w:gridSpan w:val="2"/>
            <w:vAlign w:val="bottom"/>
          </w:tcPr>
          <w:p w14:paraId="10A32F34" w14:textId="26DC61EC" w:rsidR="00D71A2E" w:rsidRPr="00444BE9" w:rsidRDefault="00D71A2E" w:rsidP="00092781">
            <w:pPr>
              <w:rPr>
                <w:rFonts w:ascii="Cambria" w:hAnsi="Cambria"/>
                <w:sz w:val="20"/>
                <w:szCs w:val="20"/>
              </w:rPr>
            </w:pPr>
            <w:r w:rsidRPr="00444BE9">
              <w:rPr>
                <w:rFonts w:ascii="Cambria" w:eastAsia="Calibri" w:hAnsi="Cambria" w:cs="Cambria"/>
                <w:color w:val="000000"/>
                <w:sz w:val="20"/>
                <w:szCs w:val="20"/>
                <w:lang w:eastAsia="zh-CN"/>
              </w:rPr>
              <w:t xml:space="preserve">Elektronické </w:t>
            </w:r>
            <w:proofErr w:type="spellStart"/>
            <w:r w:rsidRPr="00444BE9">
              <w:rPr>
                <w:rFonts w:ascii="Cambria" w:eastAsia="Calibri" w:hAnsi="Cambria" w:cs="Cambria"/>
                <w:color w:val="000000"/>
                <w:sz w:val="20"/>
                <w:szCs w:val="20"/>
                <w:lang w:eastAsia="zh-CN"/>
              </w:rPr>
              <w:t>joysticky</w:t>
            </w:r>
            <w:proofErr w:type="spellEnd"/>
          </w:p>
        </w:tc>
        <w:tc>
          <w:tcPr>
            <w:tcW w:w="2835" w:type="dxa"/>
          </w:tcPr>
          <w:p w14:paraId="5F568560" w14:textId="77777777" w:rsidR="00D71A2E" w:rsidRPr="00386E2F" w:rsidRDefault="00D71A2E" w:rsidP="00092781">
            <w:pPr>
              <w:rPr>
                <w:rFonts w:ascii="Cambria" w:hAnsi="Cambria"/>
                <w:sz w:val="20"/>
                <w:szCs w:val="20"/>
              </w:rPr>
            </w:pPr>
          </w:p>
        </w:tc>
      </w:tr>
      <w:tr w:rsidR="00D71A2E" w14:paraId="63129EF7" w14:textId="77777777" w:rsidTr="0059253B">
        <w:tc>
          <w:tcPr>
            <w:tcW w:w="6799" w:type="dxa"/>
            <w:gridSpan w:val="2"/>
            <w:vAlign w:val="bottom"/>
          </w:tcPr>
          <w:p w14:paraId="1E748449" w14:textId="113FB467" w:rsidR="00D71A2E" w:rsidRPr="00444BE9" w:rsidRDefault="00D71A2E" w:rsidP="00CC4041">
            <w:pPr>
              <w:rPr>
                <w:rFonts w:ascii="Cambria" w:hAnsi="Cambria"/>
                <w:sz w:val="20"/>
                <w:szCs w:val="20"/>
              </w:rPr>
            </w:pPr>
            <w:r w:rsidRPr="00444BE9">
              <w:rPr>
                <w:rFonts w:ascii="Cambria" w:eastAsia="Calibri" w:hAnsi="Cambria" w:cs="Cambria"/>
                <w:color w:val="000000"/>
                <w:sz w:val="20"/>
                <w:szCs w:val="20"/>
                <w:lang w:eastAsia="zh-CN"/>
              </w:rPr>
              <w:t xml:space="preserve">Plniaca pumpa na naftu </w:t>
            </w:r>
          </w:p>
        </w:tc>
        <w:tc>
          <w:tcPr>
            <w:tcW w:w="2835" w:type="dxa"/>
          </w:tcPr>
          <w:p w14:paraId="7703AD0C" w14:textId="77777777" w:rsidR="00D71A2E" w:rsidRPr="00386E2F" w:rsidRDefault="00D71A2E" w:rsidP="00CC4041">
            <w:pPr>
              <w:rPr>
                <w:rFonts w:ascii="Cambria" w:hAnsi="Cambria"/>
                <w:sz w:val="20"/>
                <w:szCs w:val="20"/>
              </w:rPr>
            </w:pPr>
          </w:p>
        </w:tc>
      </w:tr>
      <w:tr w:rsidR="00D71A2E" w14:paraId="627C3AA4" w14:textId="77777777" w:rsidTr="0066432E">
        <w:tc>
          <w:tcPr>
            <w:tcW w:w="6799" w:type="dxa"/>
            <w:gridSpan w:val="2"/>
            <w:vAlign w:val="bottom"/>
          </w:tcPr>
          <w:p w14:paraId="14D88253" w14:textId="785A26AF" w:rsidR="00D71A2E" w:rsidRPr="009F6840" w:rsidRDefault="00D71A2E" w:rsidP="00CC4041">
            <w:pPr>
              <w:rPr>
                <w:rFonts w:ascii="Cambria" w:hAnsi="Cambria"/>
                <w:sz w:val="20"/>
                <w:szCs w:val="20"/>
              </w:rPr>
            </w:pPr>
            <w:r w:rsidRPr="00092781">
              <w:rPr>
                <w:rFonts w:ascii="Cambria" w:eastAsia="Calibri" w:hAnsi="Cambria" w:cs="Cambria"/>
                <w:color w:val="000000"/>
                <w:sz w:val="20"/>
                <w:szCs w:val="20"/>
                <w:lang w:eastAsia="zh-CN"/>
              </w:rPr>
              <w:t>Pln</w:t>
            </w:r>
            <w:r>
              <w:rPr>
                <w:rFonts w:ascii="Cambria" w:eastAsia="Calibri" w:hAnsi="Cambria" w:cs="Cambria"/>
                <w:color w:val="000000"/>
                <w:sz w:val="20"/>
                <w:szCs w:val="20"/>
                <w:lang w:eastAsia="zh-CN"/>
              </w:rPr>
              <w:t>iaca</w:t>
            </w:r>
            <w:r w:rsidRPr="00092781">
              <w:rPr>
                <w:rFonts w:ascii="Cambria" w:eastAsia="Calibri" w:hAnsi="Cambria" w:cs="Cambria"/>
                <w:color w:val="000000"/>
                <w:sz w:val="20"/>
                <w:szCs w:val="20"/>
                <w:lang w:eastAsia="zh-CN"/>
              </w:rPr>
              <w:t xml:space="preserve"> pumpa na hydraulický olej</w:t>
            </w:r>
          </w:p>
        </w:tc>
        <w:tc>
          <w:tcPr>
            <w:tcW w:w="2835" w:type="dxa"/>
          </w:tcPr>
          <w:p w14:paraId="510C5DED" w14:textId="77777777" w:rsidR="00D71A2E" w:rsidRPr="00386E2F" w:rsidRDefault="00D71A2E" w:rsidP="00CC4041">
            <w:pPr>
              <w:rPr>
                <w:rFonts w:ascii="Cambria" w:hAnsi="Cambria"/>
                <w:sz w:val="20"/>
                <w:szCs w:val="20"/>
              </w:rPr>
            </w:pPr>
          </w:p>
        </w:tc>
      </w:tr>
      <w:tr w:rsidR="00D71A2E" w14:paraId="73D8380D" w14:textId="77777777" w:rsidTr="000C6FBF">
        <w:tc>
          <w:tcPr>
            <w:tcW w:w="6799" w:type="dxa"/>
            <w:gridSpan w:val="2"/>
            <w:vAlign w:val="bottom"/>
          </w:tcPr>
          <w:p w14:paraId="236CDD19" w14:textId="3F7C7797" w:rsidR="00D71A2E" w:rsidRPr="009F6840" w:rsidRDefault="00D71A2E" w:rsidP="00CC4041">
            <w:pPr>
              <w:rPr>
                <w:rFonts w:ascii="Cambria" w:hAnsi="Cambria"/>
                <w:sz w:val="20"/>
                <w:szCs w:val="20"/>
              </w:rPr>
            </w:pPr>
            <w:r w:rsidRPr="00092781">
              <w:rPr>
                <w:rFonts w:ascii="Cambria" w:eastAsia="Calibri" w:hAnsi="Cambria" w:cs="Cambria"/>
                <w:color w:val="000000"/>
                <w:sz w:val="20"/>
                <w:szCs w:val="20"/>
                <w:lang w:eastAsia="zh-CN"/>
              </w:rPr>
              <w:t>Kryt s</w:t>
            </w:r>
            <w:r>
              <w:rPr>
                <w:rFonts w:ascii="Cambria" w:eastAsia="Calibri" w:hAnsi="Cambria" w:cs="Cambria"/>
                <w:color w:val="000000"/>
                <w:sz w:val="20"/>
                <w:szCs w:val="20"/>
                <w:lang w:eastAsia="zh-CN"/>
              </w:rPr>
              <w:t>tr</w:t>
            </w:r>
            <w:r w:rsidRPr="00092781">
              <w:rPr>
                <w:rFonts w:ascii="Cambria" w:eastAsia="Calibri" w:hAnsi="Cambria" w:cs="Cambria"/>
                <w:color w:val="000000"/>
                <w:sz w:val="20"/>
                <w:szCs w:val="20"/>
                <w:lang w:eastAsia="zh-CN"/>
              </w:rPr>
              <w:t>echy</w:t>
            </w:r>
          </w:p>
        </w:tc>
        <w:tc>
          <w:tcPr>
            <w:tcW w:w="2835" w:type="dxa"/>
          </w:tcPr>
          <w:p w14:paraId="226ABCC3" w14:textId="77777777" w:rsidR="00D71A2E" w:rsidRPr="00386E2F" w:rsidRDefault="00D71A2E" w:rsidP="00CC4041">
            <w:pPr>
              <w:rPr>
                <w:rFonts w:ascii="Cambria" w:hAnsi="Cambria"/>
                <w:sz w:val="20"/>
                <w:szCs w:val="20"/>
              </w:rPr>
            </w:pPr>
          </w:p>
        </w:tc>
      </w:tr>
      <w:tr w:rsidR="00D71A2E" w14:paraId="64EE0256" w14:textId="77777777" w:rsidTr="00F043B0">
        <w:tc>
          <w:tcPr>
            <w:tcW w:w="6799" w:type="dxa"/>
            <w:gridSpan w:val="2"/>
            <w:vAlign w:val="bottom"/>
          </w:tcPr>
          <w:p w14:paraId="170482BA" w14:textId="66919D34" w:rsidR="00D71A2E" w:rsidRPr="009F6840" w:rsidRDefault="00D71A2E" w:rsidP="00CC4041">
            <w:pPr>
              <w:rPr>
                <w:rFonts w:ascii="Cambria" w:hAnsi="Cambria"/>
                <w:sz w:val="20"/>
                <w:szCs w:val="20"/>
              </w:rPr>
            </w:pPr>
            <w:r w:rsidRPr="00092781">
              <w:rPr>
                <w:rFonts w:ascii="Cambria" w:eastAsia="Calibri" w:hAnsi="Cambria" w:cs="Cambria"/>
                <w:color w:val="000000"/>
                <w:sz w:val="20"/>
                <w:szCs w:val="20"/>
                <w:lang w:eastAsia="zh-CN"/>
              </w:rPr>
              <w:t>Vzduch</w:t>
            </w:r>
            <w:r>
              <w:rPr>
                <w:rFonts w:ascii="Cambria" w:eastAsia="Calibri" w:hAnsi="Cambria" w:cs="Cambria"/>
                <w:color w:val="000000"/>
                <w:sz w:val="20"/>
                <w:szCs w:val="20"/>
                <w:lang w:eastAsia="zh-CN"/>
              </w:rPr>
              <w:t>o</w:t>
            </w:r>
            <w:r w:rsidRPr="00092781">
              <w:rPr>
                <w:rFonts w:ascii="Cambria" w:eastAsia="Calibri" w:hAnsi="Cambria" w:cs="Cambria"/>
                <w:color w:val="000000"/>
                <w:sz w:val="20"/>
                <w:szCs w:val="20"/>
                <w:lang w:eastAsia="zh-CN"/>
              </w:rPr>
              <w:t xml:space="preserve">m odpružené sedadlo </w:t>
            </w:r>
          </w:p>
        </w:tc>
        <w:tc>
          <w:tcPr>
            <w:tcW w:w="2835" w:type="dxa"/>
          </w:tcPr>
          <w:p w14:paraId="2317D909" w14:textId="77777777" w:rsidR="00D71A2E" w:rsidRPr="00386E2F" w:rsidRDefault="00D71A2E" w:rsidP="00CC4041">
            <w:pPr>
              <w:rPr>
                <w:rFonts w:ascii="Cambria" w:hAnsi="Cambria"/>
                <w:sz w:val="20"/>
                <w:szCs w:val="20"/>
              </w:rPr>
            </w:pPr>
          </w:p>
        </w:tc>
      </w:tr>
      <w:tr w:rsidR="00D71A2E" w14:paraId="3A24F4DC" w14:textId="77777777" w:rsidTr="002444BB">
        <w:tc>
          <w:tcPr>
            <w:tcW w:w="6799" w:type="dxa"/>
            <w:gridSpan w:val="2"/>
            <w:vAlign w:val="bottom"/>
          </w:tcPr>
          <w:p w14:paraId="1B67702B" w14:textId="6E948397" w:rsidR="00D71A2E" w:rsidRPr="009F6840" w:rsidRDefault="00D71A2E" w:rsidP="00CC4041">
            <w:pPr>
              <w:rPr>
                <w:rFonts w:ascii="Cambria" w:hAnsi="Cambria"/>
                <w:sz w:val="20"/>
                <w:szCs w:val="20"/>
              </w:rPr>
            </w:pPr>
            <w:r w:rsidRPr="00092781">
              <w:rPr>
                <w:rFonts w:ascii="Cambria" w:eastAsia="Calibri" w:hAnsi="Cambria" w:cs="Cambria"/>
                <w:color w:val="000000"/>
                <w:sz w:val="20"/>
                <w:szCs w:val="20"/>
                <w:lang w:eastAsia="zh-CN"/>
              </w:rPr>
              <w:t>Kryt strechy</w:t>
            </w:r>
          </w:p>
        </w:tc>
        <w:tc>
          <w:tcPr>
            <w:tcW w:w="2835" w:type="dxa"/>
          </w:tcPr>
          <w:p w14:paraId="6A46D34C" w14:textId="77777777" w:rsidR="00D71A2E" w:rsidRPr="00386E2F" w:rsidRDefault="00D71A2E" w:rsidP="00CC4041">
            <w:pPr>
              <w:rPr>
                <w:rFonts w:ascii="Cambria" w:hAnsi="Cambria"/>
                <w:sz w:val="20"/>
                <w:szCs w:val="20"/>
              </w:rPr>
            </w:pPr>
          </w:p>
        </w:tc>
      </w:tr>
      <w:tr w:rsidR="00D71A2E" w14:paraId="0DF9DDEB" w14:textId="77777777" w:rsidTr="006E0354">
        <w:tc>
          <w:tcPr>
            <w:tcW w:w="6799" w:type="dxa"/>
            <w:gridSpan w:val="2"/>
            <w:vAlign w:val="bottom"/>
          </w:tcPr>
          <w:p w14:paraId="2278D60D" w14:textId="54FD3AB6" w:rsidR="00D71A2E" w:rsidRPr="009F6840" w:rsidRDefault="00D71A2E" w:rsidP="00CC4041">
            <w:pPr>
              <w:rPr>
                <w:rFonts w:ascii="Cambria" w:hAnsi="Cambria"/>
                <w:sz w:val="20"/>
                <w:szCs w:val="20"/>
              </w:rPr>
            </w:pPr>
            <w:r>
              <w:rPr>
                <w:rFonts w:ascii="Cambria" w:eastAsia="Calibri" w:hAnsi="Cambria" w:cs="Cambria"/>
                <w:color w:val="000000"/>
                <w:sz w:val="20"/>
                <w:szCs w:val="20"/>
                <w:lang w:eastAsia="zh-CN"/>
              </w:rPr>
              <w:t>Navija</w:t>
            </w:r>
            <w:r w:rsidRPr="00D71A2E">
              <w:rPr>
                <w:rFonts w:ascii="Cambria" w:eastAsia="Calibri" w:hAnsi="Cambria" w:cs="Cambria"/>
                <w:color w:val="000000"/>
                <w:sz w:val="20"/>
                <w:szCs w:val="20"/>
                <w:lang w:eastAsia="zh-CN"/>
              </w:rPr>
              <w:t>k na hydraulickej ruke</w:t>
            </w:r>
          </w:p>
        </w:tc>
        <w:tc>
          <w:tcPr>
            <w:tcW w:w="2835" w:type="dxa"/>
          </w:tcPr>
          <w:p w14:paraId="10B86B52" w14:textId="77777777" w:rsidR="00D71A2E" w:rsidRPr="00386E2F" w:rsidRDefault="00D71A2E" w:rsidP="00CC4041">
            <w:pPr>
              <w:rPr>
                <w:rFonts w:ascii="Cambria" w:hAnsi="Cambria"/>
                <w:sz w:val="20"/>
                <w:szCs w:val="20"/>
              </w:rPr>
            </w:pPr>
          </w:p>
        </w:tc>
      </w:tr>
      <w:tr w:rsidR="00386E2F" w:rsidRPr="00CC4041" w14:paraId="61785D41" w14:textId="77777777" w:rsidTr="004C1267">
        <w:tc>
          <w:tcPr>
            <w:tcW w:w="9634" w:type="dxa"/>
            <w:gridSpan w:val="3"/>
            <w:vAlign w:val="bottom"/>
          </w:tcPr>
          <w:p w14:paraId="72C74393" w14:textId="46C1C64D" w:rsidR="00386E2F" w:rsidRPr="00CC4041" w:rsidRDefault="00386E2F" w:rsidP="00D71A2E">
            <w:pPr>
              <w:ind w:left="-120"/>
              <w:rPr>
                <w:rFonts w:ascii="Cambria" w:hAnsi="Cambria"/>
                <w:b/>
                <w:sz w:val="20"/>
                <w:szCs w:val="20"/>
              </w:rPr>
            </w:pPr>
            <w:r w:rsidRPr="00CC4041">
              <w:rPr>
                <w:rFonts w:ascii="Cambria" w:hAnsi="Cambria"/>
                <w:b/>
                <w:sz w:val="20"/>
                <w:szCs w:val="20"/>
              </w:rPr>
              <w:t>Zaškolenie</w:t>
            </w:r>
          </w:p>
        </w:tc>
      </w:tr>
      <w:tr w:rsidR="00CC4041" w14:paraId="2072137C" w14:textId="77777777" w:rsidTr="004C1267">
        <w:tc>
          <w:tcPr>
            <w:tcW w:w="6799" w:type="dxa"/>
            <w:gridSpan w:val="2"/>
            <w:vAlign w:val="bottom"/>
          </w:tcPr>
          <w:p w14:paraId="33E50D21" w14:textId="183F0289" w:rsidR="00CC4041" w:rsidRPr="009F6840" w:rsidRDefault="00CC4041" w:rsidP="00CC4041">
            <w:pPr>
              <w:rPr>
                <w:rFonts w:ascii="Cambria" w:hAnsi="Cambria"/>
                <w:sz w:val="20"/>
                <w:szCs w:val="20"/>
              </w:rPr>
            </w:pPr>
            <w:r w:rsidRPr="00092781">
              <w:rPr>
                <w:rFonts w:ascii="Cambria" w:eastAsia="Calibri" w:hAnsi="Cambria" w:cs="Cambria"/>
                <w:color w:val="000000"/>
                <w:sz w:val="20"/>
                <w:szCs w:val="20"/>
                <w:lang w:eastAsia="zh-CN"/>
              </w:rPr>
              <w:lastRenderedPageBreak/>
              <w:t>zaškolení obsluhy a</w:t>
            </w:r>
            <w:r>
              <w:rPr>
                <w:rFonts w:ascii="Cambria" w:eastAsia="Calibri" w:hAnsi="Cambria" w:cs="Cambria"/>
                <w:color w:val="000000"/>
                <w:sz w:val="20"/>
                <w:szCs w:val="20"/>
                <w:lang w:eastAsia="zh-CN"/>
              </w:rPr>
              <w:t> </w:t>
            </w:r>
            <w:r w:rsidRPr="00092781">
              <w:rPr>
                <w:rFonts w:ascii="Cambria" w:eastAsia="Calibri" w:hAnsi="Cambria" w:cs="Cambria"/>
                <w:color w:val="000000"/>
                <w:sz w:val="20"/>
                <w:szCs w:val="20"/>
                <w:lang w:eastAsia="zh-CN"/>
              </w:rPr>
              <w:t>TH</w:t>
            </w:r>
            <w:r>
              <w:rPr>
                <w:rFonts w:ascii="Cambria" w:eastAsia="Calibri" w:hAnsi="Cambria" w:cs="Cambria"/>
                <w:color w:val="000000"/>
                <w:sz w:val="20"/>
                <w:szCs w:val="20"/>
                <w:lang w:eastAsia="zh-CN"/>
              </w:rPr>
              <w:t xml:space="preserve">P na </w:t>
            </w:r>
            <w:r w:rsidRPr="00092781">
              <w:rPr>
                <w:rFonts w:ascii="Cambria" w:eastAsia="Calibri" w:hAnsi="Cambria" w:cs="Cambria"/>
                <w:color w:val="000000"/>
                <w:sz w:val="20"/>
                <w:szCs w:val="20"/>
                <w:lang w:eastAsia="zh-CN"/>
              </w:rPr>
              <w:t>ovlád</w:t>
            </w:r>
            <w:r>
              <w:rPr>
                <w:rFonts w:ascii="Cambria" w:eastAsia="Calibri" w:hAnsi="Cambria" w:cs="Cambria"/>
                <w:color w:val="000000"/>
                <w:sz w:val="20"/>
                <w:szCs w:val="20"/>
                <w:lang w:eastAsia="zh-CN"/>
              </w:rPr>
              <w:t>anie</w:t>
            </w:r>
            <w:r w:rsidRPr="00092781">
              <w:rPr>
                <w:rFonts w:ascii="Cambria" w:eastAsia="Calibri" w:hAnsi="Cambria" w:cs="Cambria"/>
                <w:color w:val="000000"/>
                <w:sz w:val="20"/>
                <w:szCs w:val="20"/>
                <w:lang w:eastAsia="zh-CN"/>
              </w:rPr>
              <w:t xml:space="preserve"> stroj</w:t>
            </w:r>
            <w:r>
              <w:rPr>
                <w:rFonts w:ascii="Cambria" w:eastAsia="Calibri" w:hAnsi="Cambria" w:cs="Cambria"/>
                <w:color w:val="000000"/>
                <w:sz w:val="20"/>
                <w:szCs w:val="20"/>
                <w:lang w:eastAsia="zh-CN"/>
              </w:rPr>
              <w:t>a</w:t>
            </w:r>
            <w:r w:rsidRPr="00092781">
              <w:rPr>
                <w:rFonts w:ascii="Cambria" w:eastAsia="Calibri" w:hAnsi="Cambria" w:cs="Cambria"/>
                <w:color w:val="000000"/>
                <w:sz w:val="20"/>
                <w:szCs w:val="20"/>
                <w:lang w:eastAsia="zh-CN"/>
              </w:rPr>
              <w:t xml:space="preserve"> </w:t>
            </w:r>
            <w:r>
              <w:rPr>
                <w:rFonts w:ascii="Cambria" w:eastAsia="Calibri" w:hAnsi="Cambria" w:cs="Cambria"/>
                <w:color w:val="000000"/>
                <w:sz w:val="20"/>
                <w:szCs w:val="20"/>
                <w:lang w:eastAsia="zh-CN"/>
              </w:rPr>
              <w:t>a</w:t>
            </w:r>
            <w:r w:rsidRPr="00092781">
              <w:rPr>
                <w:rFonts w:ascii="Cambria" w:eastAsia="Calibri" w:hAnsi="Cambria" w:cs="Cambria"/>
                <w:color w:val="000000"/>
                <w:sz w:val="20"/>
                <w:szCs w:val="20"/>
                <w:lang w:eastAsia="zh-CN"/>
              </w:rPr>
              <w:t xml:space="preserve"> b</w:t>
            </w:r>
            <w:r>
              <w:rPr>
                <w:rFonts w:ascii="Cambria" w:eastAsia="Calibri" w:hAnsi="Cambria" w:cs="Cambria"/>
                <w:color w:val="000000"/>
                <w:sz w:val="20"/>
                <w:szCs w:val="20"/>
                <w:lang w:eastAsia="zh-CN"/>
              </w:rPr>
              <w:t>ežnú</w:t>
            </w:r>
            <w:r w:rsidRPr="00092781">
              <w:rPr>
                <w:rFonts w:ascii="Cambria" w:eastAsia="Calibri" w:hAnsi="Cambria" w:cs="Cambria"/>
                <w:color w:val="000000"/>
                <w:sz w:val="20"/>
                <w:szCs w:val="20"/>
                <w:lang w:eastAsia="zh-CN"/>
              </w:rPr>
              <w:t xml:space="preserve"> úd</w:t>
            </w:r>
            <w:r>
              <w:rPr>
                <w:rFonts w:ascii="Cambria" w:eastAsia="Calibri" w:hAnsi="Cambria" w:cs="Cambria"/>
                <w:color w:val="000000"/>
                <w:sz w:val="20"/>
                <w:szCs w:val="20"/>
                <w:lang w:eastAsia="zh-CN"/>
              </w:rPr>
              <w:t>r</w:t>
            </w:r>
            <w:r w:rsidRPr="00092781">
              <w:rPr>
                <w:rFonts w:ascii="Cambria" w:eastAsia="Calibri" w:hAnsi="Cambria" w:cs="Cambria"/>
                <w:color w:val="000000"/>
                <w:sz w:val="20"/>
                <w:szCs w:val="20"/>
                <w:lang w:eastAsia="zh-CN"/>
              </w:rPr>
              <w:t>žb</w:t>
            </w:r>
            <w:r>
              <w:rPr>
                <w:rFonts w:ascii="Cambria" w:eastAsia="Calibri" w:hAnsi="Cambria" w:cs="Cambria"/>
                <w:color w:val="000000"/>
                <w:sz w:val="20"/>
                <w:szCs w:val="20"/>
                <w:lang w:eastAsia="zh-CN"/>
              </w:rPr>
              <w:t>u</w:t>
            </w:r>
            <w:r w:rsidRPr="00092781">
              <w:rPr>
                <w:rFonts w:ascii="Cambria" w:eastAsia="Calibri" w:hAnsi="Cambria" w:cs="Cambria"/>
                <w:color w:val="000000"/>
                <w:sz w:val="20"/>
                <w:szCs w:val="20"/>
                <w:lang w:eastAsia="zh-CN"/>
              </w:rPr>
              <w:t xml:space="preserve"> </w:t>
            </w:r>
            <w:r>
              <w:rPr>
                <w:rFonts w:ascii="Cambria" w:eastAsia="Calibri" w:hAnsi="Cambria" w:cs="Cambria"/>
                <w:color w:val="000000"/>
                <w:sz w:val="20"/>
                <w:szCs w:val="20"/>
                <w:lang w:eastAsia="zh-CN"/>
              </w:rPr>
              <w:t>potrebnú</w:t>
            </w:r>
            <w:r w:rsidRPr="00092781">
              <w:rPr>
                <w:rFonts w:ascii="Cambria" w:eastAsia="Calibri" w:hAnsi="Cambria" w:cs="Cambria"/>
                <w:color w:val="000000"/>
                <w:sz w:val="20"/>
                <w:szCs w:val="20"/>
                <w:lang w:eastAsia="zh-CN"/>
              </w:rPr>
              <w:t xml:space="preserve"> k</w:t>
            </w:r>
            <w:r>
              <w:rPr>
                <w:rFonts w:ascii="Cambria" w:eastAsia="Calibri" w:hAnsi="Cambria" w:cs="Cambria"/>
                <w:color w:val="000000"/>
                <w:sz w:val="20"/>
                <w:szCs w:val="20"/>
                <w:lang w:eastAsia="zh-CN"/>
              </w:rPr>
              <w:t xml:space="preserve">u každodenne </w:t>
            </w:r>
            <w:r w:rsidRPr="00092781">
              <w:rPr>
                <w:rFonts w:ascii="Cambria" w:eastAsia="Calibri" w:hAnsi="Cambria" w:cs="Cambria"/>
                <w:color w:val="000000"/>
                <w:sz w:val="20"/>
                <w:szCs w:val="20"/>
                <w:lang w:eastAsia="zh-CN"/>
              </w:rPr>
              <w:t>pr</w:t>
            </w:r>
            <w:r>
              <w:rPr>
                <w:rFonts w:ascii="Cambria" w:eastAsia="Calibri" w:hAnsi="Cambria" w:cs="Cambria"/>
                <w:color w:val="000000"/>
                <w:sz w:val="20"/>
                <w:szCs w:val="20"/>
                <w:lang w:eastAsia="zh-CN"/>
              </w:rPr>
              <w:t>e</w:t>
            </w:r>
            <w:r w:rsidRPr="00092781">
              <w:rPr>
                <w:rFonts w:ascii="Cambria" w:eastAsia="Calibri" w:hAnsi="Cambria" w:cs="Cambria"/>
                <w:color w:val="000000"/>
                <w:sz w:val="20"/>
                <w:szCs w:val="20"/>
                <w:lang w:eastAsia="zh-CN"/>
              </w:rPr>
              <w:t>v</w:t>
            </w:r>
            <w:r>
              <w:rPr>
                <w:rFonts w:ascii="Cambria" w:eastAsia="Calibri" w:hAnsi="Cambria" w:cs="Cambria"/>
                <w:color w:val="000000"/>
                <w:sz w:val="20"/>
                <w:szCs w:val="20"/>
                <w:lang w:eastAsia="zh-CN"/>
              </w:rPr>
              <w:t>ádzke</w:t>
            </w:r>
          </w:p>
        </w:tc>
        <w:tc>
          <w:tcPr>
            <w:tcW w:w="2835" w:type="dxa"/>
          </w:tcPr>
          <w:p w14:paraId="75357FBB" w14:textId="77777777" w:rsidR="00CC4041" w:rsidRPr="00386E2F" w:rsidRDefault="00CC4041" w:rsidP="00CC4041">
            <w:pPr>
              <w:rPr>
                <w:rFonts w:ascii="Cambria" w:hAnsi="Cambria"/>
                <w:sz w:val="20"/>
                <w:szCs w:val="20"/>
              </w:rPr>
            </w:pPr>
          </w:p>
        </w:tc>
      </w:tr>
      <w:tr w:rsidR="00CC4041" w:rsidRPr="00713CCF" w14:paraId="0E6BE99C" w14:textId="77777777" w:rsidTr="001D40E1">
        <w:tc>
          <w:tcPr>
            <w:tcW w:w="2547" w:type="dxa"/>
          </w:tcPr>
          <w:p w14:paraId="784C1B35" w14:textId="77777777" w:rsidR="00CC4041" w:rsidRDefault="00CC4041" w:rsidP="00CC4041">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Záruka vzťahujúca sa na všetky položky</w:t>
            </w:r>
          </w:p>
        </w:tc>
        <w:tc>
          <w:tcPr>
            <w:tcW w:w="4252" w:type="dxa"/>
          </w:tcPr>
          <w:p w14:paraId="1ABCC075" w14:textId="77777777" w:rsidR="00CC4041" w:rsidRPr="00713CCF" w:rsidRDefault="00CC4041" w:rsidP="00CC4041">
            <w:pPr>
              <w:rPr>
                <w:rFonts w:ascii="Cambria" w:eastAsia="Calibri" w:hAnsi="Cambria" w:cs="Cambria"/>
                <w:color w:val="000000"/>
                <w:sz w:val="20"/>
                <w:szCs w:val="20"/>
                <w:lang w:eastAsia="zh-CN"/>
              </w:rPr>
            </w:pPr>
            <w:r>
              <w:rPr>
                <w:rFonts w:ascii="Cambria" w:eastAsia="Calibri" w:hAnsi="Cambria" w:cs="Cambria"/>
                <w:color w:val="000000"/>
                <w:sz w:val="20"/>
                <w:szCs w:val="20"/>
                <w:lang w:eastAsia="zh-CN"/>
              </w:rPr>
              <w:t>min. 2 roky</w:t>
            </w:r>
          </w:p>
        </w:tc>
        <w:tc>
          <w:tcPr>
            <w:tcW w:w="2835" w:type="dxa"/>
          </w:tcPr>
          <w:p w14:paraId="56301A40" w14:textId="77777777" w:rsidR="00CC4041" w:rsidRPr="00386E2F" w:rsidRDefault="00CC4041" w:rsidP="00CC4041">
            <w:pPr>
              <w:rPr>
                <w:rFonts w:ascii="Cambria" w:hAnsi="Cambria"/>
                <w:sz w:val="20"/>
                <w:szCs w:val="20"/>
              </w:rPr>
            </w:pPr>
          </w:p>
        </w:tc>
      </w:tr>
    </w:tbl>
    <w:p w14:paraId="314AC5BF" w14:textId="77777777" w:rsidR="0092008B" w:rsidRDefault="0092008B" w:rsidP="0092008B">
      <w:pPr>
        <w:tabs>
          <w:tab w:val="right" w:pos="6521"/>
        </w:tabs>
        <w:rPr>
          <w:rFonts w:ascii="Cambria" w:hAnsi="Cambria"/>
          <w:color w:val="000000"/>
          <w:sz w:val="20"/>
          <w:szCs w:val="20"/>
        </w:rPr>
      </w:pPr>
      <w:r>
        <w:rPr>
          <w:rFonts w:ascii="Cambria" w:hAnsi="Cambria"/>
          <w:color w:val="000000"/>
          <w:sz w:val="20"/>
          <w:szCs w:val="20"/>
        </w:rPr>
        <w:t>Všetky špecifikácie sú uvádzané ako minimálne.</w:t>
      </w:r>
    </w:p>
    <w:p w14:paraId="173F9953" w14:textId="77777777" w:rsidR="006B0F15" w:rsidRDefault="006B0F15" w:rsidP="006B0F15">
      <w:pPr>
        <w:pStyle w:val="Obyajntext"/>
        <w:rPr>
          <w:rFonts w:asciiTheme="majorHAnsi" w:hAnsiTheme="majorHAnsi"/>
        </w:rPr>
      </w:pPr>
      <w:r>
        <w:rPr>
          <w:rFonts w:asciiTheme="majorHAnsi" w:hAnsiTheme="majorHAnsi"/>
        </w:rPr>
        <w:t>V prípade, že je uvedená konkrétna značka produktu pre nemožnosť iného popisu produktu umožňuje sa predložiť iný produkt s rovnakými parametrami.</w:t>
      </w:r>
    </w:p>
    <w:p w14:paraId="5DC274AE" w14:textId="67D089A5" w:rsidR="00C572ED" w:rsidRDefault="00C572ED" w:rsidP="00C572ED">
      <w:pPr>
        <w:pStyle w:val="NTnormal"/>
        <w:tabs>
          <w:tab w:val="left" w:pos="567"/>
          <w:tab w:val="left" w:pos="3119"/>
          <w:tab w:val="left" w:pos="5387"/>
        </w:tabs>
        <w:spacing w:before="0" w:beforeAutospacing="0" w:after="0" w:afterAutospacing="0"/>
        <w:rPr>
          <w:rFonts w:ascii="Cambria" w:hAnsi="Cambria"/>
          <w:color w:val="000000"/>
          <w:sz w:val="20"/>
          <w:szCs w:val="20"/>
        </w:rPr>
      </w:pPr>
    </w:p>
    <w:p w14:paraId="463D5AA7" w14:textId="02080C94" w:rsidR="00CC4041" w:rsidRDefault="00CC4041" w:rsidP="00C572ED">
      <w:pPr>
        <w:pStyle w:val="NTnormal"/>
        <w:tabs>
          <w:tab w:val="left" w:pos="567"/>
          <w:tab w:val="left" w:pos="3119"/>
          <w:tab w:val="left" w:pos="5387"/>
        </w:tabs>
        <w:spacing w:before="0" w:beforeAutospacing="0" w:after="0" w:afterAutospacing="0"/>
        <w:rPr>
          <w:rFonts w:ascii="Cambria" w:hAnsi="Cambria"/>
          <w:color w:val="000000"/>
          <w:sz w:val="20"/>
          <w:szCs w:val="20"/>
        </w:rPr>
      </w:pPr>
    </w:p>
    <w:tbl>
      <w:tblPr>
        <w:tblW w:w="0" w:type="auto"/>
        <w:jc w:val="center"/>
        <w:tblLook w:val="01E0" w:firstRow="1" w:lastRow="1" w:firstColumn="1" w:lastColumn="1" w:noHBand="0" w:noVBand="0"/>
      </w:tblPr>
      <w:tblGrid>
        <w:gridCol w:w="4173"/>
        <w:gridCol w:w="533"/>
        <w:gridCol w:w="5075"/>
      </w:tblGrid>
      <w:tr w:rsidR="003A2DCF" w:rsidRPr="006253DB" w14:paraId="1BAA6553" w14:textId="77777777" w:rsidTr="00944E54">
        <w:trPr>
          <w:trHeight w:val="1000"/>
          <w:jc w:val="center"/>
        </w:trPr>
        <w:tc>
          <w:tcPr>
            <w:tcW w:w="4173" w:type="dxa"/>
            <w:vAlign w:val="bottom"/>
          </w:tcPr>
          <w:p w14:paraId="67C9B4F5" w14:textId="77777777" w:rsidR="003A2DCF" w:rsidRPr="006253DB" w:rsidRDefault="003A2DCF" w:rsidP="00944E54">
            <w:pPr>
              <w:rPr>
                <w:rFonts w:asciiTheme="majorHAnsi" w:hAnsiTheme="majorHAnsi"/>
                <w:color w:val="000000"/>
                <w:sz w:val="20"/>
                <w:szCs w:val="20"/>
              </w:rPr>
            </w:pPr>
            <w:r w:rsidRPr="006253DB">
              <w:rPr>
                <w:rFonts w:asciiTheme="majorHAnsi" w:hAnsiTheme="majorHAnsi"/>
                <w:color w:val="000000"/>
                <w:sz w:val="20"/>
                <w:szCs w:val="20"/>
              </w:rPr>
              <w:t xml:space="preserve">V ..................., dňa ............... </w:t>
            </w:r>
            <w:r w:rsidRPr="006253DB">
              <w:rPr>
                <w:rStyle w:val="Odkaznapoznmkupodiarou"/>
                <w:rFonts w:asciiTheme="majorHAnsi" w:eastAsia="Calibri" w:hAnsiTheme="majorHAnsi"/>
                <w:color w:val="000000"/>
                <w:sz w:val="20"/>
                <w:szCs w:val="20"/>
              </w:rPr>
              <w:footnoteReference w:id="9"/>
            </w:r>
          </w:p>
        </w:tc>
        <w:tc>
          <w:tcPr>
            <w:tcW w:w="533" w:type="dxa"/>
          </w:tcPr>
          <w:p w14:paraId="40300614" w14:textId="77777777" w:rsidR="003A2DCF" w:rsidRPr="006253DB" w:rsidRDefault="003A2DCF" w:rsidP="00944E54">
            <w:pPr>
              <w:jc w:val="center"/>
              <w:rPr>
                <w:rFonts w:asciiTheme="majorHAnsi" w:hAnsiTheme="majorHAnsi"/>
                <w:color w:val="000000"/>
                <w:sz w:val="20"/>
                <w:szCs w:val="20"/>
              </w:rPr>
            </w:pPr>
          </w:p>
        </w:tc>
        <w:tc>
          <w:tcPr>
            <w:tcW w:w="5075" w:type="dxa"/>
            <w:tcBorders>
              <w:bottom w:val="single" w:sz="4" w:space="0" w:color="auto"/>
            </w:tcBorders>
          </w:tcPr>
          <w:p w14:paraId="0D65F666" w14:textId="77777777" w:rsidR="003A2DCF" w:rsidRPr="006253DB" w:rsidRDefault="003A2DCF" w:rsidP="00944E54">
            <w:pPr>
              <w:jc w:val="center"/>
              <w:rPr>
                <w:rFonts w:asciiTheme="majorHAnsi" w:hAnsiTheme="majorHAnsi"/>
                <w:color w:val="000000"/>
                <w:sz w:val="20"/>
                <w:szCs w:val="20"/>
              </w:rPr>
            </w:pPr>
          </w:p>
        </w:tc>
      </w:tr>
      <w:tr w:rsidR="003A2DCF" w:rsidRPr="006253DB" w14:paraId="5050F4BC" w14:textId="77777777" w:rsidTr="00944E54">
        <w:trPr>
          <w:trHeight w:val="531"/>
          <w:jc w:val="center"/>
        </w:trPr>
        <w:tc>
          <w:tcPr>
            <w:tcW w:w="4173" w:type="dxa"/>
          </w:tcPr>
          <w:p w14:paraId="72FDD274" w14:textId="77777777" w:rsidR="003A2DCF" w:rsidRPr="006253DB" w:rsidRDefault="003A2DCF" w:rsidP="00944E54">
            <w:pPr>
              <w:jc w:val="center"/>
              <w:rPr>
                <w:rFonts w:asciiTheme="majorHAnsi" w:hAnsiTheme="majorHAnsi"/>
                <w:color w:val="000000"/>
                <w:sz w:val="20"/>
                <w:szCs w:val="20"/>
              </w:rPr>
            </w:pPr>
          </w:p>
        </w:tc>
        <w:tc>
          <w:tcPr>
            <w:tcW w:w="533" w:type="dxa"/>
          </w:tcPr>
          <w:p w14:paraId="0E7F99EA" w14:textId="77777777" w:rsidR="003A2DCF" w:rsidRPr="006253DB" w:rsidRDefault="003A2DCF" w:rsidP="00944E54">
            <w:pPr>
              <w:jc w:val="center"/>
              <w:rPr>
                <w:rFonts w:asciiTheme="majorHAnsi" w:hAnsiTheme="majorHAnsi"/>
                <w:color w:val="000000"/>
                <w:sz w:val="20"/>
                <w:szCs w:val="20"/>
              </w:rPr>
            </w:pPr>
          </w:p>
        </w:tc>
        <w:tc>
          <w:tcPr>
            <w:tcW w:w="5075" w:type="dxa"/>
            <w:tcBorders>
              <w:top w:val="single" w:sz="4" w:space="0" w:color="auto"/>
            </w:tcBorders>
          </w:tcPr>
          <w:p w14:paraId="50405D87" w14:textId="77777777" w:rsidR="003A2DCF" w:rsidRPr="006253DB" w:rsidRDefault="003A2DCF" w:rsidP="00944E54">
            <w:pPr>
              <w:jc w:val="center"/>
              <w:rPr>
                <w:rFonts w:asciiTheme="majorHAnsi" w:hAnsiTheme="majorHAnsi"/>
                <w:color w:val="000000"/>
                <w:sz w:val="20"/>
                <w:szCs w:val="20"/>
              </w:rPr>
            </w:pPr>
            <w:r w:rsidRPr="006253DB">
              <w:rPr>
                <w:rFonts w:asciiTheme="majorHAnsi" w:hAnsiTheme="majorHAnsi"/>
                <w:color w:val="000000"/>
                <w:sz w:val="20"/>
                <w:szCs w:val="20"/>
              </w:rPr>
              <w:t xml:space="preserve">meno, priezvisko, titul, funkcia, podpis osoby (osôb) oprávnenej konať za uchádzača a pečiatka </w:t>
            </w:r>
            <w:r w:rsidRPr="006253DB">
              <w:rPr>
                <w:rFonts w:asciiTheme="majorHAnsi" w:hAnsiTheme="majorHAnsi"/>
                <w:color w:val="000000"/>
                <w:sz w:val="20"/>
                <w:szCs w:val="20"/>
                <w:vertAlign w:val="superscript"/>
              </w:rPr>
              <w:footnoteReference w:id="10"/>
            </w:r>
          </w:p>
        </w:tc>
      </w:tr>
    </w:tbl>
    <w:p w14:paraId="20060441" w14:textId="77777777" w:rsidR="003A2DCF" w:rsidRPr="007B2F9E" w:rsidRDefault="003A2DCF" w:rsidP="007B2F9E">
      <w:pPr>
        <w:tabs>
          <w:tab w:val="center" w:pos="7320"/>
        </w:tabs>
        <w:rPr>
          <w:rFonts w:asciiTheme="majorHAnsi" w:hAnsiTheme="majorHAnsi"/>
          <w:color w:val="000000"/>
          <w:sz w:val="20"/>
          <w:szCs w:val="20"/>
        </w:rPr>
      </w:pPr>
    </w:p>
    <w:sectPr w:rsidR="003A2DCF" w:rsidRPr="007B2F9E" w:rsidSect="001D40E1">
      <w:footerReference w:type="default" r:id="rId9"/>
      <w:headerReference w:type="first" r:id="rId10"/>
      <w:pgSz w:w="11906" w:h="16838"/>
      <w:pgMar w:top="567" w:right="849" w:bottom="851" w:left="1276" w:header="0" w:footer="322"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74FF0" w14:textId="77777777" w:rsidR="002F2DE3" w:rsidRDefault="002F2DE3">
      <w:r>
        <w:separator/>
      </w:r>
    </w:p>
  </w:endnote>
  <w:endnote w:type="continuationSeparator" w:id="0">
    <w:p w14:paraId="59B471F0" w14:textId="77777777" w:rsidR="002F2DE3" w:rsidRDefault="002F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922724"/>
      <w:docPartObj>
        <w:docPartGallery w:val="Page Numbers (Bottom of Page)"/>
        <w:docPartUnique/>
      </w:docPartObj>
    </w:sdtPr>
    <w:sdtEndPr>
      <w:rPr>
        <w:rFonts w:asciiTheme="minorHAnsi" w:hAnsiTheme="minorHAnsi"/>
        <w:b/>
        <w:sz w:val="18"/>
        <w:szCs w:val="18"/>
      </w:rPr>
    </w:sdtEndPr>
    <w:sdtContent>
      <w:p w14:paraId="21761158" w14:textId="272252D5" w:rsidR="004C1267" w:rsidRPr="001D40E1" w:rsidRDefault="004C1267">
        <w:pPr>
          <w:pStyle w:val="Pta"/>
          <w:jc w:val="right"/>
          <w:rPr>
            <w:rFonts w:asciiTheme="minorHAnsi" w:hAnsiTheme="minorHAnsi"/>
            <w:b/>
            <w:sz w:val="18"/>
            <w:szCs w:val="18"/>
          </w:rPr>
        </w:pPr>
        <w:r w:rsidRPr="001D40E1">
          <w:rPr>
            <w:rFonts w:asciiTheme="minorHAnsi" w:hAnsiTheme="minorHAnsi"/>
            <w:b/>
            <w:sz w:val="18"/>
            <w:szCs w:val="18"/>
          </w:rPr>
          <w:fldChar w:fldCharType="begin"/>
        </w:r>
        <w:r w:rsidRPr="001D40E1">
          <w:rPr>
            <w:rFonts w:asciiTheme="minorHAnsi" w:hAnsiTheme="minorHAnsi"/>
            <w:b/>
            <w:sz w:val="18"/>
            <w:szCs w:val="18"/>
          </w:rPr>
          <w:instrText>PAGE</w:instrText>
        </w:r>
        <w:r w:rsidRPr="001D40E1">
          <w:rPr>
            <w:rFonts w:asciiTheme="minorHAnsi" w:hAnsiTheme="minorHAnsi"/>
            <w:b/>
            <w:sz w:val="18"/>
            <w:szCs w:val="18"/>
          </w:rPr>
          <w:fldChar w:fldCharType="separate"/>
        </w:r>
        <w:r w:rsidR="00027F4F">
          <w:rPr>
            <w:rFonts w:asciiTheme="minorHAnsi" w:hAnsiTheme="minorHAnsi"/>
            <w:b/>
            <w:noProof/>
            <w:sz w:val="18"/>
            <w:szCs w:val="18"/>
          </w:rPr>
          <w:t>14</w:t>
        </w:r>
        <w:r w:rsidRPr="001D40E1">
          <w:rPr>
            <w:rFonts w:asciiTheme="minorHAnsi" w:hAnsiTheme="minorHAnsi"/>
            <w:b/>
            <w:sz w:val="18"/>
            <w:szCs w:val="18"/>
          </w:rPr>
          <w:fldChar w:fldCharType="end"/>
        </w:r>
      </w:p>
    </w:sdtContent>
  </w:sdt>
  <w:p w14:paraId="49841F0E" w14:textId="77777777" w:rsidR="004C1267" w:rsidRDefault="004C126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9D3F1" w14:textId="77777777" w:rsidR="002F2DE3" w:rsidRDefault="002F2DE3">
      <w:r>
        <w:separator/>
      </w:r>
    </w:p>
  </w:footnote>
  <w:footnote w:type="continuationSeparator" w:id="0">
    <w:p w14:paraId="71134AC2" w14:textId="77777777" w:rsidR="002F2DE3" w:rsidRDefault="002F2DE3">
      <w:r>
        <w:continuationSeparator/>
      </w:r>
    </w:p>
  </w:footnote>
  <w:footnote w:id="1">
    <w:p w14:paraId="78485F67" w14:textId="77777777" w:rsidR="004C1267" w:rsidRPr="00CA2B69" w:rsidRDefault="004C1267" w:rsidP="006253DB">
      <w:pPr>
        <w:tabs>
          <w:tab w:val="left" w:pos="540"/>
        </w:tabs>
        <w:rPr>
          <w:rStyle w:val="Odkaznapoznmkupodiarou"/>
          <w:rFonts w:eastAsia="Calibri"/>
          <w:i/>
        </w:rPr>
      </w:pPr>
      <w:r w:rsidRPr="00034772">
        <w:rPr>
          <w:rStyle w:val="Odkaznapoznmkupodiarou"/>
          <w:rFonts w:eastAsia="Calibri"/>
        </w:rPr>
        <w:footnoteRef/>
      </w:r>
      <w:r w:rsidRPr="00034772">
        <w:rPr>
          <w:rStyle w:val="Odkaznapoznmkupodiarou"/>
          <w:rFonts w:eastAsia="Calibri"/>
          <w:i/>
        </w:rPr>
        <w:t xml:space="preserve"> </w:t>
      </w:r>
      <w:r w:rsidRPr="00CA2B69">
        <w:rPr>
          <w:i/>
          <w:color w:val="000000"/>
          <w:sz w:val="18"/>
          <w:szCs w:val="18"/>
        </w:rPr>
        <w:t xml:space="preserve">dátum musí byť aktuálny vo vzťahu ku dňu uplynutia lehoty na predkladanie ponúk </w:t>
      </w:r>
      <w:r w:rsidRPr="00CA2B69">
        <w:rPr>
          <w:sz w:val="18"/>
          <w:szCs w:val="18"/>
        </w:rPr>
        <w:t>(v ponuke poznámku vymazať)</w:t>
      </w:r>
    </w:p>
  </w:footnote>
  <w:footnote w:id="2">
    <w:p w14:paraId="0B80D9BF" w14:textId="77777777" w:rsidR="004C1267" w:rsidRPr="00CA2B69" w:rsidRDefault="004C1267" w:rsidP="006253DB">
      <w:pPr>
        <w:tabs>
          <w:tab w:val="left" w:pos="540"/>
        </w:tabs>
        <w:rPr>
          <w:rFonts w:ascii="Tahoma" w:hAnsi="Tahoma" w:cs="Tahoma"/>
          <w:i/>
          <w:iCs/>
          <w:sz w:val="16"/>
          <w:szCs w:val="16"/>
        </w:rPr>
      </w:pPr>
      <w:r w:rsidRPr="00CA2B69">
        <w:rPr>
          <w:rStyle w:val="Odkaznapoznmkupodiarou"/>
          <w:rFonts w:eastAsia="Calibri"/>
        </w:rPr>
        <w:footnoteRef/>
      </w:r>
      <w:r w:rsidRPr="00CA2B69">
        <w:t xml:space="preserve"> </w:t>
      </w:r>
      <w:r w:rsidRPr="00CA2B69">
        <w:rPr>
          <w:i/>
          <w:color w:val="000000"/>
          <w:sz w:val="18"/>
          <w:szCs w:val="18"/>
        </w:rPr>
        <w:t>podpis uchádzača alebo osoby oprávnenej konať za uchádzača (v prípade skupiny dodávateľov podpis každého člena skupiny dodávateľov alebo osoby oprávnenej konať za každého člena skupiny dodávateľov</w:t>
      </w:r>
      <w:r w:rsidRPr="00CA2B69">
        <w:rPr>
          <w:sz w:val="18"/>
          <w:szCs w:val="18"/>
        </w:rPr>
        <w:t>. (v ponuke poznámku vymazať)</w:t>
      </w:r>
    </w:p>
  </w:footnote>
  <w:footnote w:id="3">
    <w:p w14:paraId="1EFE2C98" w14:textId="77777777" w:rsidR="004C1267" w:rsidRPr="00CA2B69" w:rsidRDefault="004C1267" w:rsidP="00162EB1">
      <w:pPr>
        <w:tabs>
          <w:tab w:val="left" w:pos="540"/>
        </w:tabs>
        <w:rPr>
          <w:rStyle w:val="Odkaznapoznmkupodiarou"/>
          <w:rFonts w:eastAsia="Calibri"/>
          <w:i/>
        </w:rPr>
      </w:pPr>
      <w:r w:rsidRPr="00034772">
        <w:rPr>
          <w:rStyle w:val="Odkaznapoznmkupodiarou"/>
          <w:rFonts w:eastAsia="Calibri"/>
        </w:rPr>
        <w:footnoteRef/>
      </w:r>
      <w:r w:rsidRPr="00034772">
        <w:rPr>
          <w:rStyle w:val="Odkaznapoznmkupodiarou"/>
          <w:rFonts w:eastAsia="Calibri"/>
          <w:i/>
        </w:rPr>
        <w:t xml:space="preserve"> </w:t>
      </w:r>
      <w:r w:rsidRPr="00CA2B69">
        <w:rPr>
          <w:i/>
          <w:color w:val="000000"/>
          <w:sz w:val="18"/>
          <w:szCs w:val="18"/>
        </w:rPr>
        <w:t xml:space="preserve">dátum musí byť aktuálny vo vzťahu ku dňu uplynutia lehoty na predkladanie ponúk </w:t>
      </w:r>
      <w:r w:rsidRPr="00CA2B69">
        <w:rPr>
          <w:sz w:val="18"/>
          <w:szCs w:val="18"/>
        </w:rPr>
        <w:t>(v ponuke poznámku vymazať)</w:t>
      </w:r>
    </w:p>
  </w:footnote>
  <w:footnote w:id="4">
    <w:p w14:paraId="1801854F" w14:textId="77777777" w:rsidR="004C1267" w:rsidRPr="00CA2B69" w:rsidRDefault="004C1267" w:rsidP="00162EB1">
      <w:pPr>
        <w:tabs>
          <w:tab w:val="left" w:pos="540"/>
        </w:tabs>
        <w:rPr>
          <w:rFonts w:ascii="Tahoma" w:hAnsi="Tahoma" w:cs="Tahoma"/>
          <w:i/>
          <w:iCs/>
          <w:sz w:val="16"/>
          <w:szCs w:val="16"/>
        </w:rPr>
      </w:pPr>
      <w:r w:rsidRPr="00CA2B69">
        <w:rPr>
          <w:rStyle w:val="Odkaznapoznmkupodiarou"/>
          <w:rFonts w:eastAsia="Calibri"/>
        </w:rPr>
        <w:footnoteRef/>
      </w:r>
      <w:r w:rsidRPr="00CA2B69">
        <w:t xml:space="preserve"> </w:t>
      </w:r>
      <w:r w:rsidRPr="00CA2B69">
        <w:rPr>
          <w:i/>
          <w:color w:val="000000"/>
          <w:sz w:val="18"/>
          <w:szCs w:val="18"/>
        </w:rPr>
        <w:t>podpis uchádzača alebo osoby oprávnenej konať za uchádzača (v prípade skupiny dodávateľov podpis každého člena skupiny dodávateľov alebo osoby oprávnenej konať za každého člena skupiny dodávateľov</w:t>
      </w:r>
      <w:r w:rsidRPr="00CA2B69">
        <w:rPr>
          <w:sz w:val="18"/>
          <w:szCs w:val="18"/>
        </w:rPr>
        <w:t>. (v ponuke poznámku vymazať)</w:t>
      </w:r>
    </w:p>
  </w:footnote>
  <w:footnote w:id="5">
    <w:p w14:paraId="5496E348" w14:textId="77777777" w:rsidR="004C1267" w:rsidRPr="00CA2B69" w:rsidRDefault="004C1267" w:rsidP="006253DB">
      <w:pPr>
        <w:tabs>
          <w:tab w:val="left" w:pos="540"/>
        </w:tabs>
        <w:rPr>
          <w:rStyle w:val="Odkaznapoznmkupodiarou"/>
          <w:rFonts w:eastAsia="Calibri"/>
          <w:i/>
        </w:rPr>
      </w:pPr>
      <w:r w:rsidRPr="00034772">
        <w:rPr>
          <w:rStyle w:val="Odkaznapoznmkupodiarou"/>
          <w:rFonts w:eastAsia="Calibri"/>
        </w:rPr>
        <w:footnoteRef/>
      </w:r>
      <w:r w:rsidRPr="00034772">
        <w:rPr>
          <w:rStyle w:val="Odkaznapoznmkupodiarou"/>
          <w:rFonts w:eastAsia="Calibri"/>
          <w:i/>
        </w:rPr>
        <w:t xml:space="preserve"> </w:t>
      </w:r>
      <w:r w:rsidRPr="00CA2B69">
        <w:rPr>
          <w:i/>
          <w:color w:val="000000"/>
          <w:sz w:val="18"/>
          <w:szCs w:val="18"/>
        </w:rPr>
        <w:t xml:space="preserve">dátum musí byť aktuálny vo vzťahu ku dňu uplynutia lehoty na predkladanie ponúk </w:t>
      </w:r>
      <w:r w:rsidRPr="00CA2B69">
        <w:rPr>
          <w:sz w:val="18"/>
          <w:szCs w:val="18"/>
        </w:rPr>
        <w:t>(v ponuke poznámku vymazať)</w:t>
      </w:r>
    </w:p>
  </w:footnote>
  <w:footnote w:id="6">
    <w:p w14:paraId="3B9A257C" w14:textId="77777777" w:rsidR="004C1267" w:rsidRPr="00CA2B69" w:rsidRDefault="004C1267" w:rsidP="006253DB">
      <w:pPr>
        <w:tabs>
          <w:tab w:val="left" w:pos="540"/>
        </w:tabs>
        <w:rPr>
          <w:rFonts w:ascii="Tahoma" w:hAnsi="Tahoma" w:cs="Tahoma"/>
          <w:i/>
          <w:iCs/>
          <w:sz w:val="16"/>
          <w:szCs w:val="16"/>
        </w:rPr>
      </w:pPr>
      <w:r w:rsidRPr="00CA2B69">
        <w:rPr>
          <w:rStyle w:val="Odkaznapoznmkupodiarou"/>
          <w:rFonts w:eastAsia="Calibri"/>
        </w:rPr>
        <w:footnoteRef/>
      </w:r>
      <w:r w:rsidRPr="00CA2B69">
        <w:t xml:space="preserve"> </w:t>
      </w:r>
      <w:r w:rsidRPr="00CA2B69">
        <w:rPr>
          <w:i/>
          <w:color w:val="000000"/>
          <w:sz w:val="18"/>
          <w:szCs w:val="18"/>
        </w:rPr>
        <w:t>podpis uchádzača alebo osoby oprávnenej konať za uchádzača (v prípade skupiny dodávateľov podpis každého člena skupiny dodávateľov alebo osoby oprávnenej konať za každého člena skupiny dodávateľov</w:t>
      </w:r>
      <w:r w:rsidRPr="00CA2B69">
        <w:rPr>
          <w:sz w:val="18"/>
          <w:szCs w:val="18"/>
        </w:rPr>
        <w:t>. (v ponuke poznámku vymazať)</w:t>
      </w:r>
    </w:p>
  </w:footnote>
  <w:footnote w:id="7">
    <w:p w14:paraId="0C52F29F" w14:textId="77777777" w:rsidR="004C1267" w:rsidRPr="00CA2B69" w:rsidRDefault="004C1267" w:rsidP="00A04D04">
      <w:pPr>
        <w:tabs>
          <w:tab w:val="left" w:pos="540"/>
        </w:tabs>
        <w:rPr>
          <w:rStyle w:val="Odkaznapoznmkupodiarou"/>
          <w:rFonts w:eastAsia="Calibri"/>
          <w:i/>
        </w:rPr>
      </w:pPr>
      <w:r w:rsidRPr="00034772">
        <w:rPr>
          <w:rStyle w:val="Odkaznapoznmkupodiarou"/>
          <w:rFonts w:eastAsia="Calibri"/>
        </w:rPr>
        <w:footnoteRef/>
      </w:r>
      <w:r w:rsidRPr="00034772">
        <w:rPr>
          <w:rStyle w:val="Odkaznapoznmkupodiarou"/>
          <w:rFonts w:eastAsia="Calibri"/>
          <w:i/>
        </w:rPr>
        <w:t xml:space="preserve"> </w:t>
      </w:r>
      <w:r w:rsidRPr="00CA2B69">
        <w:rPr>
          <w:i/>
          <w:color w:val="000000"/>
          <w:sz w:val="18"/>
          <w:szCs w:val="18"/>
        </w:rPr>
        <w:t xml:space="preserve">dátum musí byť aktuálny vo vzťahu ku dňu uplynutia lehoty na predkladanie ponúk </w:t>
      </w:r>
      <w:r w:rsidRPr="00CA2B69">
        <w:rPr>
          <w:sz w:val="18"/>
          <w:szCs w:val="18"/>
        </w:rPr>
        <w:t>(v ponuke poznámku vymazať)</w:t>
      </w:r>
    </w:p>
  </w:footnote>
  <w:footnote w:id="8">
    <w:p w14:paraId="5B16777C" w14:textId="77777777" w:rsidR="004C1267" w:rsidRPr="00CA2B69" w:rsidRDefault="004C1267" w:rsidP="00A04D04">
      <w:pPr>
        <w:tabs>
          <w:tab w:val="left" w:pos="540"/>
        </w:tabs>
        <w:rPr>
          <w:rFonts w:ascii="Tahoma" w:hAnsi="Tahoma" w:cs="Tahoma"/>
          <w:i/>
          <w:iCs/>
          <w:sz w:val="16"/>
          <w:szCs w:val="16"/>
        </w:rPr>
      </w:pPr>
      <w:r w:rsidRPr="00CA2B69">
        <w:rPr>
          <w:rStyle w:val="Odkaznapoznmkupodiarou"/>
          <w:rFonts w:eastAsia="Calibri"/>
        </w:rPr>
        <w:footnoteRef/>
      </w:r>
      <w:r w:rsidRPr="00CA2B69">
        <w:t xml:space="preserve"> </w:t>
      </w:r>
      <w:r w:rsidRPr="00CA2B69">
        <w:rPr>
          <w:i/>
          <w:color w:val="000000"/>
          <w:sz w:val="18"/>
          <w:szCs w:val="18"/>
        </w:rPr>
        <w:t>podpis uchádzača alebo osoby oprávnenej konať za uchádzača (v prípade skupiny dodávateľov podpis každého člena skupiny dodávateľov alebo osoby oprávnenej konať za každého člena skupiny dodávateľov</w:t>
      </w:r>
      <w:r w:rsidRPr="00CA2B69">
        <w:rPr>
          <w:sz w:val="18"/>
          <w:szCs w:val="18"/>
        </w:rPr>
        <w:t>. (v ponuke poznámku vymazať)</w:t>
      </w:r>
    </w:p>
  </w:footnote>
  <w:footnote w:id="9">
    <w:p w14:paraId="4CC9B154" w14:textId="77777777" w:rsidR="004C1267" w:rsidRPr="00CA2B69" w:rsidRDefault="004C1267" w:rsidP="003A2DCF">
      <w:pPr>
        <w:tabs>
          <w:tab w:val="left" w:pos="540"/>
        </w:tabs>
        <w:rPr>
          <w:rStyle w:val="Odkaznapoznmkupodiarou"/>
          <w:rFonts w:eastAsia="Calibri"/>
          <w:i/>
        </w:rPr>
      </w:pPr>
      <w:r w:rsidRPr="00034772">
        <w:rPr>
          <w:rStyle w:val="Odkaznapoznmkupodiarou"/>
          <w:rFonts w:eastAsia="Calibri"/>
        </w:rPr>
        <w:footnoteRef/>
      </w:r>
      <w:r w:rsidRPr="00034772">
        <w:rPr>
          <w:rStyle w:val="Odkaznapoznmkupodiarou"/>
          <w:rFonts w:eastAsia="Calibri"/>
          <w:i/>
        </w:rPr>
        <w:t xml:space="preserve"> </w:t>
      </w:r>
      <w:r w:rsidRPr="00CA2B69">
        <w:rPr>
          <w:i/>
          <w:color w:val="000000"/>
          <w:sz w:val="18"/>
          <w:szCs w:val="18"/>
        </w:rPr>
        <w:t xml:space="preserve">dátum musí byť aktuálny vo vzťahu ku dňu uplynutia lehoty na predkladanie ponúk </w:t>
      </w:r>
      <w:r w:rsidRPr="00CA2B69">
        <w:rPr>
          <w:sz w:val="18"/>
          <w:szCs w:val="18"/>
        </w:rPr>
        <w:t>(v ponuke poznámku vymazať)</w:t>
      </w:r>
    </w:p>
  </w:footnote>
  <w:footnote w:id="10">
    <w:p w14:paraId="70A4C5F8" w14:textId="77777777" w:rsidR="004C1267" w:rsidRPr="00CA2B69" w:rsidRDefault="004C1267" w:rsidP="003A2DCF">
      <w:pPr>
        <w:tabs>
          <w:tab w:val="left" w:pos="540"/>
        </w:tabs>
        <w:rPr>
          <w:rFonts w:ascii="Tahoma" w:hAnsi="Tahoma" w:cs="Tahoma"/>
          <w:i/>
          <w:iCs/>
          <w:sz w:val="16"/>
          <w:szCs w:val="16"/>
        </w:rPr>
      </w:pPr>
      <w:r w:rsidRPr="00CA2B69">
        <w:rPr>
          <w:rStyle w:val="Odkaznapoznmkupodiarou"/>
          <w:rFonts w:eastAsia="Calibri"/>
        </w:rPr>
        <w:footnoteRef/>
      </w:r>
      <w:r w:rsidRPr="00CA2B69">
        <w:t xml:space="preserve"> </w:t>
      </w:r>
      <w:r w:rsidRPr="00CA2B69">
        <w:rPr>
          <w:i/>
          <w:color w:val="000000"/>
          <w:sz w:val="18"/>
          <w:szCs w:val="18"/>
        </w:rPr>
        <w:t>podpis uchádzača alebo osoby oprávnenej konať za uchádzača (v prípade skupiny dodávateľov podpis každého člena skupiny dodávateľov alebo osoby oprávnenej konať za každého člena skupiny dodávateľov</w:t>
      </w:r>
      <w:r w:rsidRPr="00CA2B69">
        <w:rPr>
          <w:sz w:val="18"/>
          <w:szCs w:val="18"/>
        </w:rPr>
        <w:t>. (v ponuke poznámku vymazať)</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CA184" w14:textId="77777777" w:rsidR="004C1267" w:rsidRDefault="004C1267" w:rsidP="00485058">
    <w:pPr>
      <w:pStyle w:val="Hlavika"/>
      <w:rPr>
        <w:rFonts w:asciiTheme="minorHAnsi" w:hAnsiTheme="minorHAnsi"/>
        <w:noProof/>
        <w:color w:val="1F497D"/>
        <w:lang w:eastAsia="sk-SK"/>
      </w:rPr>
    </w:pPr>
  </w:p>
  <w:p w14:paraId="374D0D7C" w14:textId="77777777" w:rsidR="004C1267" w:rsidRDefault="004C1267" w:rsidP="00485058">
    <w:pPr>
      <w:pStyle w:val="Hlavika"/>
      <w:rPr>
        <w:rFonts w:asciiTheme="majorHAnsi" w:hAnsiTheme="majorHAnsi"/>
        <w:iCs/>
        <w:sz w:val="16"/>
        <w:szCs w:val="16"/>
      </w:rPr>
    </w:pPr>
    <w:r w:rsidRPr="000134E3">
      <w:rPr>
        <w:noProof/>
        <w:lang w:eastAsia="sk-SK"/>
      </w:rPr>
      <w:drawing>
        <wp:inline distT="0" distB="0" distL="0" distR="0" wp14:anchorId="57122B8D" wp14:editId="6F1D9663">
          <wp:extent cx="2037977" cy="460314"/>
          <wp:effectExtent l="0" t="0" r="635" b="0"/>
          <wp:docPr id="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pic:cNvPicPr>
                    <a:picLocks noChangeAspect="1" noChangeArrowheads="1"/>
                  </pic:cNvPicPr>
                </pic:nvPicPr>
                <pic:blipFill>
                  <a:blip r:embed="rId1" cstate="print"/>
                  <a:stretch>
                    <a:fillRect/>
                  </a:stretch>
                </pic:blipFill>
                <pic:spPr bwMode="auto">
                  <a:xfrm>
                    <a:off x="0" y="0"/>
                    <a:ext cx="2058031" cy="464844"/>
                  </a:xfrm>
                  <a:prstGeom prst="rect">
                    <a:avLst/>
                  </a:prstGeom>
                </pic:spPr>
              </pic:pic>
            </a:graphicData>
          </a:graphic>
        </wp:inline>
      </w:drawing>
    </w:r>
    <w:r w:rsidRPr="00827011">
      <w:rPr>
        <w:rFonts w:asciiTheme="minorHAnsi" w:hAnsiTheme="minorHAnsi"/>
        <w:noProof/>
        <w:color w:val="1F497D"/>
        <w:lang w:eastAsia="sk-SK"/>
      </w:rPr>
      <w:t xml:space="preserve"> </w:t>
    </w:r>
    <w:r>
      <w:rPr>
        <w:rFonts w:asciiTheme="minorHAnsi" w:hAnsiTheme="minorHAnsi"/>
        <w:noProof/>
        <w:color w:val="1F497D"/>
        <w:lang w:eastAsia="sk-SK"/>
      </w:rPr>
      <w:t xml:space="preserve">                                                         </w:t>
    </w:r>
    <w:r w:rsidRPr="000134E3">
      <w:rPr>
        <w:rFonts w:asciiTheme="minorHAnsi" w:hAnsiTheme="minorHAnsi"/>
        <w:noProof/>
        <w:color w:val="1F497D"/>
        <w:lang w:eastAsia="sk-SK"/>
      </w:rPr>
      <w:drawing>
        <wp:inline distT="0" distB="0" distL="0" distR="6985" wp14:anchorId="5D1F4FD2" wp14:editId="15460EDF">
          <wp:extent cx="913409" cy="621553"/>
          <wp:effectExtent l="0" t="0" r="1270" b="7620"/>
          <wp:docPr id="6" name="Obrázok 1"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descr="flag_yellow_low"/>
                  <pic:cNvPicPr>
                    <a:picLocks noChangeAspect="1" noChangeArrowheads="1"/>
                  </pic:cNvPicPr>
                </pic:nvPicPr>
                <pic:blipFill>
                  <a:blip r:embed="rId2" cstate="print"/>
                  <a:stretch>
                    <a:fillRect/>
                  </a:stretch>
                </pic:blipFill>
                <pic:spPr bwMode="auto">
                  <a:xfrm>
                    <a:off x="0" y="0"/>
                    <a:ext cx="922163" cy="627510"/>
                  </a:xfrm>
                  <a:prstGeom prst="rect">
                    <a:avLst/>
                  </a:prstGeom>
                </pic:spPr>
              </pic:pic>
            </a:graphicData>
          </a:graphic>
        </wp:inline>
      </w:drawing>
    </w:r>
    <w:r w:rsidRPr="00827011">
      <w:rPr>
        <w:rFonts w:asciiTheme="majorHAnsi" w:hAnsiTheme="majorHAnsi"/>
        <w:iCs/>
        <w:sz w:val="16"/>
        <w:szCs w:val="16"/>
      </w:rPr>
      <w:t xml:space="preserve">   </w:t>
    </w:r>
  </w:p>
  <w:p w14:paraId="220B214B" w14:textId="77777777" w:rsidR="004C1267" w:rsidRDefault="004C1267" w:rsidP="00485058">
    <w:pPr>
      <w:pStyle w:val="Hlavika"/>
      <w:tabs>
        <w:tab w:val="clear" w:pos="4536"/>
      </w:tabs>
      <w:jc w:val="center"/>
      <w:rPr>
        <w:rFonts w:asciiTheme="majorHAnsi" w:hAnsiTheme="majorHAnsi"/>
        <w:iCs/>
        <w:sz w:val="16"/>
        <w:szCs w:val="16"/>
      </w:rPr>
    </w:pPr>
  </w:p>
  <w:p w14:paraId="20090C85" w14:textId="77777777" w:rsidR="004C1267" w:rsidRPr="00827011" w:rsidRDefault="004C1267" w:rsidP="00485058">
    <w:pPr>
      <w:pStyle w:val="Hlavika"/>
      <w:tabs>
        <w:tab w:val="clear" w:pos="4536"/>
      </w:tabs>
      <w:jc w:val="center"/>
      <w:rPr>
        <w:rFonts w:asciiTheme="majorHAnsi" w:hAnsiTheme="majorHAnsi"/>
        <w:b/>
        <w:color w:val="000000"/>
        <w:sz w:val="16"/>
        <w:szCs w:val="16"/>
      </w:rPr>
    </w:pPr>
    <w:r w:rsidRPr="00827011">
      <w:rPr>
        <w:rFonts w:asciiTheme="majorHAnsi" w:hAnsiTheme="majorHAnsi"/>
        <w:iCs/>
        <w:sz w:val="16"/>
        <w:szCs w:val="16"/>
      </w:rPr>
      <w:t xml:space="preserve">    Pôdohospodárska platobná agentúra                                                                 </w:t>
    </w:r>
    <w:r w:rsidRPr="00827011">
      <w:rPr>
        <w:rFonts w:asciiTheme="majorHAnsi" w:hAnsiTheme="majorHAnsi"/>
        <w:b/>
        <w:color w:val="000000"/>
        <w:sz w:val="16"/>
        <w:szCs w:val="16"/>
      </w:rPr>
      <w:t xml:space="preserve">Európsky poľnohospodársky fond pre rozvoj vidieka: </w:t>
    </w:r>
  </w:p>
  <w:p w14:paraId="16320EBB" w14:textId="77777777" w:rsidR="004C1267" w:rsidRDefault="004C1267" w:rsidP="00485058">
    <w:pPr>
      <w:pStyle w:val="Hlavika"/>
      <w:tabs>
        <w:tab w:val="clear" w:pos="4536"/>
      </w:tabs>
      <w:rPr>
        <w:rFonts w:asciiTheme="majorHAnsi" w:hAnsiTheme="majorHAnsi"/>
        <w:iCs/>
        <w:sz w:val="16"/>
        <w:szCs w:val="16"/>
      </w:rPr>
    </w:pPr>
    <w:r w:rsidRPr="00827011">
      <w:rPr>
        <w:rFonts w:asciiTheme="majorHAnsi" w:hAnsiTheme="majorHAnsi"/>
        <w:color w:val="000000"/>
        <w:sz w:val="16"/>
        <w:szCs w:val="16"/>
      </w:rPr>
      <w:t xml:space="preserve">                                                                                                                                                                  Európa investuje do vidieckych oblastí </w:t>
    </w:r>
    <w:r w:rsidRPr="00827011">
      <w:rPr>
        <w:rFonts w:asciiTheme="majorHAnsi" w:hAnsiTheme="majorHAnsi"/>
        <w:iCs/>
        <w:sz w:val="16"/>
        <w:szCs w:val="16"/>
      </w:rPr>
      <w:tab/>
    </w:r>
  </w:p>
  <w:p w14:paraId="75C42A3D" w14:textId="55D8C6A9" w:rsidR="004C1267" w:rsidRPr="00485058" w:rsidRDefault="004C1267" w:rsidP="00485058">
    <w:pPr>
      <w:pStyle w:val="Hlavika"/>
      <w:tabs>
        <w:tab w:val="clear" w:pos="4536"/>
      </w:tabs>
      <w:rPr>
        <w:rFonts w:asciiTheme="majorHAnsi" w:hAnsiTheme="majorHAnsi"/>
        <w:sz w:val="16"/>
        <w:szCs w:val="16"/>
      </w:rPr>
    </w:pPr>
    <w:r>
      <w:rPr>
        <w:rFonts w:asciiTheme="majorHAnsi" w:hAnsiTheme="majorHAnsi"/>
        <w:noProof/>
        <w:sz w:val="16"/>
        <w:szCs w:val="16"/>
        <w:lang w:eastAsia="sk-SK"/>
      </w:rPr>
      <mc:AlternateContent>
        <mc:Choice Requires="wps">
          <w:drawing>
            <wp:anchor distT="0" distB="0" distL="114300" distR="114300" simplePos="0" relativeHeight="251659264" behindDoc="0" locked="0" layoutInCell="1" allowOverlap="1" wp14:anchorId="3BB543D9" wp14:editId="33F8B692">
              <wp:simplePos x="0" y="0"/>
              <wp:positionH relativeFrom="column">
                <wp:posOffset>8516</wp:posOffset>
              </wp:positionH>
              <wp:positionV relativeFrom="paragraph">
                <wp:posOffset>5155</wp:posOffset>
              </wp:positionV>
              <wp:extent cx="6245412" cy="11953"/>
              <wp:effectExtent l="0" t="0" r="22225" b="26670"/>
              <wp:wrapNone/>
              <wp:docPr id="41" name="Rovná spojnica 41"/>
              <wp:cNvGraphicFramePr/>
              <a:graphic xmlns:a="http://schemas.openxmlformats.org/drawingml/2006/main">
                <a:graphicData uri="http://schemas.microsoft.com/office/word/2010/wordprocessingShape">
                  <wps:wsp>
                    <wps:cNvCnPr/>
                    <wps:spPr>
                      <a:xfrm>
                        <a:off x="0" y="0"/>
                        <a:ext cx="6245412" cy="1195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F17F8F8" id="Rovná spojnica 4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4pt" to="49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" strokecolor="#94b64e [3046]"/>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D7381"/>
    <w:multiLevelType w:val="multilevel"/>
    <w:tmpl w:val="EEE21544"/>
    <w:lvl w:ilvl="0">
      <w:start w:val="1"/>
      <w:numFmt w:val="decimal"/>
      <w:pStyle w:val="Nadpis1"/>
      <w:suff w:val="space"/>
      <w:lvlText w:val="%1."/>
      <w:lvlJc w:val="left"/>
      <w:pPr>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pStyle w:val="Nadpis4"/>
      <w:suff w:val="space"/>
      <w:lvlText w:val="%1.%4."/>
      <w:lvlJc w:val="left"/>
      <w:pPr>
        <w:ind w:left="0" w:firstLine="0"/>
      </w:pPr>
    </w:lvl>
    <w:lvl w:ilvl="4">
      <w:start w:val="1"/>
      <w:numFmt w:val="decimal"/>
      <w:pStyle w:val="Nadpis5"/>
      <w:suff w:val="space"/>
      <w:lvlText w:val="%1.%4.%5."/>
      <w:lvlJc w:val="left"/>
      <w:pPr>
        <w:ind w:left="0" w:firstLine="0"/>
      </w:pPr>
    </w:lvl>
    <w:lvl w:ilvl="5">
      <w:start w:val="1"/>
      <w:numFmt w:val="decimal"/>
      <w:pStyle w:val="Nadpis6"/>
      <w:suff w:val="space"/>
      <w:lvlText w:val="%1.%4.%5.%6."/>
      <w:lvlJc w:val="left"/>
      <w:pPr>
        <w:ind w:left="0" w:firstLine="0"/>
      </w:pPr>
    </w:lvl>
    <w:lvl w:ilvl="6">
      <w:start w:val="1"/>
      <w:numFmt w:val="decimal"/>
      <w:pStyle w:val="Nadpis7"/>
      <w:suff w:val="space"/>
      <w:lvlText w:val="%1.%4.%5.%6.%7."/>
      <w:lvlJc w:val="left"/>
      <w:pPr>
        <w:ind w:left="0" w:firstLine="0"/>
      </w:pPr>
    </w:lvl>
    <w:lvl w:ilvl="7">
      <w:start w:val="1"/>
      <w:numFmt w:val="decimal"/>
      <w:pStyle w:val="Nadpis8"/>
      <w:suff w:val="space"/>
      <w:lvlText w:val="%1.%4.%5.%6.%7.%8."/>
      <w:lvlJc w:val="left"/>
      <w:pPr>
        <w:ind w:left="0" w:firstLine="0"/>
      </w:pPr>
    </w:lvl>
    <w:lvl w:ilvl="8">
      <w:start w:val="1"/>
      <w:numFmt w:val="decimal"/>
      <w:pStyle w:val="Nadpis9"/>
      <w:suff w:val="space"/>
      <w:lvlText w:val="%1.%4.%5.%6.%7.%8.%9."/>
      <w:lvlJc w:val="left"/>
      <w:pPr>
        <w:ind w:left="0" w:firstLine="0"/>
      </w:pPr>
    </w:lvl>
  </w:abstractNum>
  <w:abstractNum w:abstractNumId="1" w15:restartNumberingAfterBreak="0">
    <w:nsid w:val="32104DED"/>
    <w:multiLevelType w:val="hybridMultilevel"/>
    <w:tmpl w:val="F4A60C0A"/>
    <w:lvl w:ilvl="0" w:tplc="A9A00EAA">
      <w:start w:val="1"/>
      <w:numFmt w:val="decimal"/>
      <w:lvlText w:val="%1."/>
      <w:lvlJc w:val="left"/>
      <w:pPr>
        <w:ind w:left="780" w:hanging="4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37784698"/>
    <w:multiLevelType w:val="hybridMultilevel"/>
    <w:tmpl w:val="8D6869D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554334F6"/>
    <w:multiLevelType w:val="hybridMultilevel"/>
    <w:tmpl w:val="DE18F4D8"/>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 w15:restartNumberingAfterBreak="0">
    <w:nsid w:val="6AB85024"/>
    <w:multiLevelType w:val="hybridMultilevel"/>
    <w:tmpl w:val="8D6869D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252"/>
    <w:rsid w:val="000027F1"/>
    <w:rsid w:val="000133A2"/>
    <w:rsid w:val="000134E3"/>
    <w:rsid w:val="00027F4F"/>
    <w:rsid w:val="00031A61"/>
    <w:rsid w:val="00032C23"/>
    <w:rsid w:val="000342FB"/>
    <w:rsid w:val="0003645D"/>
    <w:rsid w:val="00045493"/>
    <w:rsid w:val="000605EA"/>
    <w:rsid w:val="00060B33"/>
    <w:rsid w:val="000610FD"/>
    <w:rsid w:val="000632B4"/>
    <w:rsid w:val="000637F2"/>
    <w:rsid w:val="000657A6"/>
    <w:rsid w:val="00067866"/>
    <w:rsid w:val="00071701"/>
    <w:rsid w:val="00072273"/>
    <w:rsid w:val="00074F4D"/>
    <w:rsid w:val="0009100C"/>
    <w:rsid w:val="00092781"/>
    <w:rsid w:val="00095E2D"/>
    <w:rsid w:val="0009788A"/>
    <w:rsid w:val="00097A4D"/>
    <w:rsid w:val="00097A51"/>
    <w:rsid w:val="000B0937"/>
    <w:rsid w:val="000B2DF2"/>
    <w:rsid w:val="000B3807"/>
    <w:rsid w:val="000B4483"/>
    <w:rsid w:val="000C03C8"/>
    <w:rsid w:val="000C1041"/>
    <w:rsid w:val="000C6C21"/>
    <w:rsid w:val="000D06B1"/>
    <w:rsid w:val="000E6141"/>
    <w:rsid w:val="000E7034"/>
    <w:rsid w:val="000F2F5C"/>
    <w:rsid w:val="0011058D"/>
    <w:rsid w:val="00117AEC"/>
    <w:rsid w:val="001221AB"/>
    <w:rsid w:val="00122C75"/>
    <w:rsid w:val="0012590B"/>
    <w:rsid w:val="00130E95"/>
    <w:rsid w:val="001310A0"/>
    <w:rsid w:val="001623F7"/>
    <w:rsid w:val="00162EB1"/>
    <w:rsid w:val="00170F2F"/>
    <w:rsid w:val="001722C2"/>
    <w:rsid w:val="001775AE"/>
    <w:rsid w:val="00182EC2"/>
    <w:rsid w:val="00194471"/>
    <w:rsid w:val="00194BC5"/>
    <w:rsid w:val="001B5C0B"/>
    <w:rsid w:val="001B7D24"/>
    <w:rsid w:val="001D1FCC"/>
    <w:rsid w:val="001D40E1"/>
    <w:rsid w:val="001E5BB8"/>
    <w:rsid w:val="001F7343"/>
    <w:rsid w:val="00226CC8"/>
    <w:rsid w:val="00231199"/>
    <w:rsid w:val="002315E2"/>
    <w:rsid w:val="00252F12"/>
    <w:rsid w:val="00264146"/>
    <w:rsid w:val="00281CE9"/>
    <w:rsid w:val="00291F0F"/>
    <w:rsid w:val="002A08C6"/>
    <w:rsid w:val="002A3388"/>
    <w:rsid w:val="002A5F40"/>
    <w:rsid w:val="002B3FC5"/>
    <w:rsid w:val="002B4479"/>
    <w:rsid w:val="002B57D0"/>
    <w:rsid w:val="002C38DC"/>
    <w:rsid w:val="002C3D62"/>
    <w:rsid w:val="002D2C6F"/>
    <w:rsid w:val="002D543F"/>
    <w:rsid w:val="002E02DB"/>
    <w:rsid w:val="002E3914"/>
    <w:rsid w:val="002F2C6B"/>
    <w:rsid w:val="002F2DE3"/>
    <w:rsid w:val="002F3628"/>
    <w:rsid w:val="002F506C"/>
    <w:rsid w:val="002F7628"/>
    <w:rsid w:val="0030058A"/>
    <w:rsid w:val="00303D71"/>
    <w:rsid w:val="00313FE6"/>
    <w:rsid w:val="00325F8C"/>
    <w:rsid w:val="0032643A"/>
    <w:rsid w:val="00331524"/>
    <w:rsid w:val="003336DC"/>
    <w:rsid w:val="00334A51"/>
    <w:rsid w:val="00344C45"/>
    <w:rsid w:val="003522B6"/>
    <w:rsid w:val="003625F1"/>
    <w:rsid w:val="00362B44"/>
    <w:rsid w:val="00367175"/>
    <w:rsid w:val="00371123"/>
    <w:rsid w:val="00386E2F"/>
    <w:rsid w:val="00394C73"/>
    <w:rsid w:val="003A2DCF"/>
    <w:rsid w:val="003A517C"/>
    <w:rsid w:val="003A6DE6"/>
    <w:rsid w:val="003B2705"/>
    <w:rsid w:val="003C0715"/>
    <w:rsid w:val="003D3485"/>
    <w:rsid w:val="003E600B"/>
    <w:rsid w:val="003E63CF"/>
    <w:rsid w:val="00412D22"/>
    <w:rsid w:val="00417BEB"/>
    <w:rsid w:val="00427060"/>
    <w:rsid w:val="004310EB"/>
    <w:rsid w:val="00436FDD"/>
    <w:rsid w:val="00443095"/>
    <w:rsid w:val="00444BE9"/>
    <w:rsid w:val="00445AE3"/>
    <w:rsid w:val="00460190"/>
    <w:rsid w:val="00475C67"/>
    <w:rsid w:val="00485058"/>
    <w:rsid w:val="004872FE"/>
    <w:rsid w:val="00492B87"/>
    <w:rsid w:val="004A3B51"/>
    <w:rsid w:val="004B3356"/>
    <w:rsid w:val="004C1267"/>
    <w:rsid w:val="004C3BC0"/>
    <w:rsid w:val="004D152C"/>
    <w:rsid w:val="004D1ECC"/>
    <w:rsid w:val="004D3B2F"/>
    <w:rsid w:val="004D4747"/>
    <w:rsid w:val="004E1AE3"/>
    <w:rsid w:val="004E6E9D"/>
    <w:rsid w:val="00505BC1"/>
    <w:rsid w:val="00514852"/>
    <w:rsid w:val="00524095"/>
    <w:rsid w:val="0052648A"/>
    <w:rsid w:val="00532323"/>
    <w:rsid w:val="0053412D"/>
    <w:rsid w:val="005525AD"/>
    <w:rsid w:val="00553B30"/>
    <w:rsid w:val="00557602"/>
    <w:rsid w:val="005670EA"/>
    <w:rsid w:val="005709C1"/>
    <w:rsid w:val="00571FFB"/>
    <w:rsid w:val="005763D4"/>
    <w:rsid w:val="00580E05"/>
    <w:rsid w:val="005816B1"/>
    <w:rsid w:val="00591042"/>
    <w:rsid w:val="005A094A"/>
    <w:rsid w:val="005A5C80"/>
    <w:rsid w:val="005D5D84"/>
    <w:rsid w:val="005D6B62"/>
    <w:rsid w:val="005E4290"/>
    <w:rsid w:val="005F220B"/>
    <w:rsid w:val="005F3123"/>
    <w:rsid w:val="005F3B35"/>
    <w:rsid w:val="005F4227"/>
    <w:rsid w:val="006100F7"/>
    <w:rsid w:val="006110D2"/>
    <w:rsid w:val="0061110E"/>
    <w:rsid w:val="006253DB"/>
    <w:rsid w:val="00630610"/>
    <w:rsid w:val="00631252"/>
    <w:rsid w:val="0063387B"/>
    <w:rsid w:val="00634BC4"/>
    <w:rsid w:val="00636236"/>
    <w:rsid w:val="00641458"/>
    <w:rsid w:val="0065550D"/>
    <w:rsid w:val="00660109"/>
    <w:rsid w:val="00664C93"/>
    <w:rsid w:val="00665C5B"/>
    <w:rsid w:val="006670A6"/>
    <w:rsid w:val="00684065"/>
    <w:rsid w:val="006A15E9"/>
    <w:rsid w:val="006A2C96"/>
    <w:rsid w:val="006A2F77"/>
    <w:rsid w:val="006B0F15"/>
    <w:rsid w:val="006B19CF"/>
    <w:rsid w:val="006B7D69"/>
    <w:rsid w:val="006C6737"/>
    <w:rsid w:val="006C690D"/>
    <w:rsid w:val="006C7ECB"/>
    <w:rsid w:val="006D5006"/>
    <w:rsid w:val="006F0796"/>
    <w:rsid w:val="006F16EC"/>
    <w:rsid w:val="006F70B9"/>
    <w:rsid w:val="00716DF3"/>
    <w:rsid w:val="0072425C"/>
    <w:rsid w:val="00730759"/>
    <w:rsid w:val="00753E26"/>
    <w:rsid w:val="00772FC8"/>
    <w:rsid w:val="007757CC"/>
    <w:rsid w:val="00775ECD"/>
    <w:rsid w:val="0078012B"/>
    <w:rsid w:val="00781E2F"/>
    <w:rsid w:val="0079031B"/>
    <w:rsid w:val="007A717D"/>
    <w:rsid w:val="007B2F9E"/>
    <w:rsid w:val="007C2088"/>
    <w:rsid w:val="007D3650"/>
    <w:rsid w:val="007D50C4"/>
    <w:rsid w:val="007D59DC"/>
    <w:rsid w:val="007D7546"/>
    <w:rsid w:val="007D75A9"/>
    <w:rsid w:val="007E344B"/>
    <w:rsid w:val="007E7636"/>
    <w:rsid w:val="007F4873"/>
    <w:rsid w:val="007F49D5"/>
    <w:rsid w:val="00803E47"/>
    <w:rsid w:val="0081698D"/>
    <w:rsid w:val="00827011"/>
    <w:rsid w:val="00836163"/>
    <w:rsid w:val="00850E61"/>
    <w:rsid w:val="00852B97"/>
    <w:rsid w:val="008557FB"/>
    <w:rsid w:val="00865832"/>
    <w:rsid w:val="00866D9E"/>
    <w:rsid w:val="00866FD6"/>
    <w:rsid w:val="0087571D"/>
    <w:rsid w:val="00884876"/>
    <w:rsid w:val="008A07DA"/>
    <w:rsid w:val="008A2A07"/>
    <w:rsid w:val="008A3B8C"/>
    <w:rsid w:val="008B09BB"/>
    <w:rsid w:val="008B0E4A"/>
    <w:rsid w:val="008B2899"/>
    <w:rsid w:val="008C7348"/>
    <w:rsid w:val="008D0786"/>
    <w:rsid w:val="008D7524"/>
    <w:rsid w:val="008E4EBD"/>
    <w:rsid w:val="00905483"/>
    <w:rsid w:val="00905BDF"/>
    <w:rsid w:val="00907BE3"/>
    <w:rsid w:val="009132BD"/>
    <w:rsid w:val="00916E6B"/>
    <w:rsid w:val="0092008B"/>
    <w:rsid w:val="00942C7B"/>
    <w:rsid w:val="00944E54"/>
    <w:rsid w:val="0096766E"/>
    <w:rsid w:val="00970B7E"/>
    <w:rsid w:val="009761B0"/>
    <w:rsid w:val="00977F0D"/>
    <w:rsid w:val="00990420"/>
    <w:rsid w:val="009A1CE3"/>
    <w:rsid w:val="009A3AF3"/>
    <w:rsid w:val="009A4673"/>
    <w:rsid w:val="009B22AC"/>
    <w:rsid w:val="009B551E"/>
    <w:rsid w:val="009B6CEB"/>
    <w:rsid w:val="009D1E6E"/>
    <w:rsid w:val="009D66D3"/>
    <w:rsid w:val="009D7DF3"/>
    <w:rsid w:val="009E540B"/>
    <w:rsid w:val="009E5830"/>
    <w:rsid w:val="009F3575"/>
    <w:rsid w:val="009F6840"/>
    <w:rsid w:val="00A04D04"/>
    <w:rsid w:val="00A1437E"/>
    <w:rsid w:val="00A171D1"/>
    <w:rsid w:val="00A2166E"/>
    <w:rsid w:val="00A2355C"/>
    <w:rsid w:val="00A264E8"/>
    <w:rsid w:val="00A30433"/>
    <w:rsid w:val="00A37D5D"/>
    <w:rsid w:val="00A47486"/>
    <w:rsid w:val="00A50832"/>
    <w:rsid w:val="00A71F9E"/>
    <w:rsid w:val="00AA5B26"/>
    <w:rsid w:val="00AC402C"/>
    <w:rsid w:val="00AC473A"/>
    <w:rsid w:val="00AC7FE7"/>
    <w:rsid w:val="00AD0538"/>
    <w:rsid w:val="00AD05B5"/>
    <w:rsid w:val="00AE56A6"/>
    <w:rsid w:val="00AE69B7"/>
    <w:rsid w:val="00AF0030"/>
    <w:rsid w:val="00B03105"/>
    <w:rsid w:val="00B12B53"/>
    <w:rsid w:val="00B1344D"/>
    <w:rsid w:val="00B202B3"/>
    <w:rsid w:val="00B23008"/>
    <w:rsid w:val="00B32367"/>
    <w:rsid w:val="00B32DAD"/>
    <w:rsid w:val="00B46278"/>
    <w:rsid w:val="00B74394"/>
    <w:rsid w:val="00BA213F"/>
    <w:rsid w:val="00BB0A90"/>
    <w:rsid w:val="00BB4C74"/>
    <w:rsid w:val="00BE07DA"/>
    <w:rsid w:val="00BE3D6A"/>
    <w:rsid w:val="00BE4A6A"/>
    <w:rsid w:val="00BE742B"/>
    <w:rsid w:val="00C00CB5"/>
    <w:rsid w:val="00C2369C"/>
    <w:rsid w:val="00C31855"/>
    <w:rsid w:val="00C36846"/>
    <w:rsid w:val="00C47AF5"/>
    <w:rsid w:val="00C572ED"/>
    <w:rsid w:val="00C61A63"/>
    <w:rsid w:val="00C658D8"/>
    <w:rsid w:val="00C71F05"/>
    <w:rsid w:val="00C76286"/>
    <w:rsid w:val="00C76FBA"/>
    <w:rsid w:val="00C86B0D"/>
    <w:rsid w:val="00CA07FB"/>
    <w:rsid w:val="00CA1068"/>
    <w:rsid w:val="00CA2C66"/>
    <w:rsid w:val="00CA5DD1"/>
    <w:rsid w:val="00CA68B6"/>
    <w:rsid w:val="00CC4041"/>
    <w:rsid w:val="00CD1A9F"/>
    <w:rsid w:val="00CD436A"/>
    <w:rsid w:val="00CD64D7"/>
    <w:rsid w:val="00CE03B4"/>
    <w:rsid w:val="00CE5350"/>
    <w:rsid w:val="00CF302F"/>
    <w:rsid w:val="00CF5053"/>
    <w:rsid w:val="00CF7329"/>
    <w:rsid w:val="00CF7D46"/>
    <w:rsid w:val="00D07379"/>
    <w:rsid w:val="00D17192"/>
    <w:rsid w:val="00D329BF"/>
    <w:rsid w:val="00D34DD1"/>
    <w:rsid w:val="00D3768A"/>
    <w:rsid w:val="00D376CD"/>
    <w:rsid w:val="00D40F6D"/>
    <w:rsid w:val="00D4725E"/>
    <w:rsid w:val="00D71A2E"/>
    <w:rsid w:val="00D80444"/>
    <w:rsid w:val="00D85855"/>
    <w:rsid w:val="00D858F3"/>
    <w:rsid w:val="00D90EE2"/>
    <w:rsid w:val="00D9348F"/>
    <w:rsid w:val="00D95554"/>
    <w:rsid w:val="00DA1A2C"/>
    <w:rsid w:val="00DA4C60"/>
    <w:rsid w:val="00DA6DAD"/>
    <w:rsid w:val="00DB2CE1"/>
    <w:rsid w:val="00DB7E58"/>
    <w:rsid w:val="00DC1313"/>
    <w:rsid w:val="00DC267B"/>
    <w:rsid w:val="00DD12B8"/>
    <w:rsid w:val="00DD1CB4"/>
    <w:rsid w:val="00DE249F"/>
    <w:rsid w:val="00DF2973"/>
    <w:rsid w:val="00E01416"/>
    <w:rsid w:val="00E03A8C"/>
    <w:rsid w:val="00E07C7E"/>
    <w:rsid w:val="00E35C89"/>
    <w:rsid w:val="00E365FA"/>
    <w:rsid w:val="00E557ED"/>
    <w:rsid w:val="00E57261"/>
    <w:rsid w:val="00E649C3"/>
    <w:rsid w:val="00E64C4A"/>
    <w:rsid w:val="00E66B59"/>
    <w:rsid w:val="00E71340"/>
    <w:rsid w:val="00E72689"/>
    <w:rsid w:val="00E7511A"/>
    <w:rsid w:val="00E7799F"/>
    <w:rsid w:val="00E96F1A"/>
    <w:rsid w:val="00EA17D7"/>
    <w:rsid w:val="00EB4235"/>
    <w:rsid w:val="00EB6D9A"/>
    <w:rsid w:val="00ED132A"/>
    <w:rsid w:val="00F17352"/>
    <w:rsid w:val="00F34BD0"/>
    <w:rsid w:val="00F367DE"/>
    <w:rsid w:val="00F37A2C"/>
    <w:rsid w:val="00F37B92"/>
    <w:rsid w:val="00F43FFE"/>
    <w:rsid w:val="00F445BF"/>
    <w:rsid w:val="00F5281D"/>
    <w:rsid w:val="00F77994"/>
    <w:rsid w:val="00F819D7"/>
    <w:rsid w:val="00F845CF"/>
    <w:rsid w:val="00F91B43"/>
    <w:rsid w:val="00FB0D7A"/>
    <w:rsid w:val="00FC470D"/>
    <w:rsid w:val="00FC711C"/>
    <w:rsid w:val="00FF3C2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DF277"/>
  <w15:docId w15:val="{FF439609-6303-4373-995A-F62B34D2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sk-SK"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0697"/>
    <w:pPr>
      <w:suppressAutoHyphens/>
      <w:spacing w:line="240" w:lineRule="auto"/>
    </w:pPr>
    <w:rPr>
      <w:rFonts w:ascii="Times New Roman" w:eastAsia="Times New Roman" w:hAnsi="Times New Roman" w:cs="Times New Roman"/>
      <w:sz w:val="24"/>
      <w:szCs w:val="24"/>
      <w:lang w:eastAsia="ar-SA"/>
    </w:rPr>
  </w:style>
  <w:style w:type="paragraph" w:styleId="Nadpis1">
    <w:name w:val="heading 1"/>
    <w:basedOn w:val="Normlny"/>
    <w:link w:val="Nadpis1Char"/>
    <w:qFormat/>
    <w:rsid w:val="007D70EB"/>
    <w:pPr>
      <w:keepNext/>
      <w:numPr>
        <w:numId w:val="1"/>
      </w:numPr>
      <w:suppressAutoHyphens w:val="0"/>
      <w:spacing w:before="240" w:after="240"/>
      <w:jc w:val="both"/>
      <w:outlineLvl w:val="0"/>
    </w:pPr>
    <w:rPr>
      <w:b/>
      <w:smallCaps/>
      <w:sz w:val="28"/>
      <w:szCs w:val="20"/>
      <w:lang w:val="fr-BE" w:eastAsia="en-US"/>
    </w:rPr>
  </w:style>
  <w:style w:type="paragraph" w:styleId="Nadpis3">
    <w:name w:val="heading 3"/>
    <w:basedOn w:val="Normlny"/>
    <w:link w:val="Nadpis3Char"/>
    <w:uiPriority w:val="9"/>
    <w:semiHidden/>
    <w:unhideWhenUsed/>
    <w:qFormat/>
    <w:rsid w:val="007D70EB"/>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adpis3"/>
    <w:link w:val="Nadpis4Char"/>
    <w:qFormat/>
    <w:rsid w:val="007D70EB"/>
    <w:pPr>
      <w:keepLines w:val="0"/>
      <w:numPr>
        <w:ilvl w:val="3"/>
        <w:numId w:val="1"/>
      </w:numPr>
      <w:suppressAutoHyphens w:val="0"/>
      <w:spacing w:before="240" w:after="240"/>
      <w:outlineLvl w:val="3"/>
    </w:pPr>
    <w:rPr>
      <w:rFonts w:ascii="Times New Roman" w:eastAsia="Times New Roman" w:hAnsi="Times New Roman" w:cs="Times New Roman"/>
      <w:i/>
      <w:color w:val="000000"/>
      <w:sz w:val="28"/>
      <w:szCs w:val="28"/>
      <w:lang w:val="fr-BE" w:eastAsia="en-US"/>
    </w:rPr>
  </w:style>
  <w:style w:type="paragraph" w:styleId="Nadpis5">
    <w:name w:val="heading 5"/>
    <w:basedOn w:val="Nadpis4"/>
    <w:link w:val="Nadpis5Char"/>
    <w:qFormat/>
    <w:rsid w:val="007D70EB"/>
    <w:pPr>
      <w:numPr>
        <w:ilvl w:val="4"/>
      </w:numPr>
      <w:outlineLvl w:val="4"/>
    </w:pPr>
    <w:rPr>
      <w:rFonts w:ascii="Arial" w:hAnsi="Arial"/>
      <w:b/>
      <w:i w:val="0"/>
      <w:sz w:val="22"/>
    </w:rPr>
  </w:style>
  <w:style w:type="paragraph" w:styleId="Nadpis6">
    <w:name w:val="heading 6"/>
    <w:basedOn w:val="Nadpis5"/>
    <w:link w:val="Nadpis6Char"/>
    <w:qFormat/>
    <w:rsid w:val="007D70EB"/>
    <w:pPr>
      <w:numPr>
        <w:ilvl w:val="5"/>
      </w:numPr>
      <w:spacing w:after="60"/>
      <w:outlineLvl w:val="5"/>
    </w:pPr>
    <w:rPr>
      <w:b w:val="0"/>
    </w:rPr>
  </w:style>
  <w:style w:type="paragraph" w:styleId="Nadpis7">
    <w:name w:val="heading 7"/>
    <w:basedOn w:val="Nadpis6"/>
    <w:link w:val="Nadpis7Char"/>
    <w:qFormat/>
    <w:rsid w:val="007D70EB"/>
    <w:pPr>
      <w:numPr>
        <w:ilvl w:val="6"/>
      </w:numPr>
      <w:outlineLvl w:val="6"/>
    </w:pPr>
    <w:rPr>
      <w:i/>
    </w:rPr>
  </w:style>
  <w:style w:type="paragraph" w:styleId="Nadpis8">
    <w:name w:val="heading 8"/>
    <w:basedOn w:val="Nadpis7"/>
    <w:link w:val="Nadpis8Char"/>
    <w:qFormat/>
    <w:rsid w:val="007D70EB"/>
    <w:pPr>
      <w:numPr>
        <w:ilvl w:val="7"/>
      </w:numPr>
      <w:outlineLvl w:val="7"/>
    </w:pPr>
    <w:rPr>
      <w:rFonts w:ascii="Calibri" w:hAnsi="Calibri"/>
      <w:b/>
      <w:i w:val="0"/>
      <w:sz w:val="24"/>
    </w:rPr>
  </w:style>
  <w:style w:type="paragraph" w:styleId="Nadpis9">
    <w:name w:val="heading 9"/>
    <w:basedOn w:val="Nadpis8"/>
    <w:link w:val="Nadpis9Char"/>
    <w:qFormat/>
    <w:rsid w:val="007D70EB"/>
    <w:pPr>
      <w:numPr>
        <w:ilvl w:val="8"/>
      </w:numPr>
      <w:outlineLvl w:val="8"/>
    </w:pPr>
    <w:rPr>
      <w:b w:val="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InternetLink">
    <w:name w:val="Internet Link"/>
    <w:rsid w:val="00B60697"/>
    <w:rPr>
      <w:rFonts w:ascii="Arial" w:hAnsi="Arial" w:cs="Times New Roman"/>
      <w:color w:val="008000"/>
      <w:sz w:val="20"/>
      <w:u w:val="single"/>
    </w:rPr>
  </w:style>
  <w:style w:type="character" w:customStyle="1" w:styleId="ZarkazkladnhotextuChar">
    <w:name w:val="Zarážka základného textu Char"/>
    <w:basedOn w:val="Predvolenpsmoodseku"/>
    <w:link w:val="TextBodyIndent"/>
    <w:qFormat/>
    <w:rsid w:val="00B60697"/>
    <w:rPr>
      <w:rFonts w:ascii="Times New Roman" w:eastAsia="Arial Unicode MS" w:hAnsi="Times New Roman" w:cs="Times New Roman"/>
      <w:lang w:eastAsia="ar-SA"/>
    </w:rPr>
  </w:style>
  <w:style w:type="character" w:customStyle="1" w:styleId="HlavikaChar">
    <w:name w:val="Hlavička Char"/>
    <w:basedOn w:val="Predvolenpsmoodseku"/>
    <w:link w:val="Hlavika"/>
    <w:uiPriority w:val="99"/>
    <w:qFormat/>
    <w:rsid w:val="00B60697"/>
    <w:rPr>
      <w:rFonts w:ascii="Times New Roman" w:eastAsia="Times New Roman" w:hAnsi="Times New Roman" w:cs="Times New Roman"/>
      <w:sz w:val="24"/>
      <w:szCs w:val="24"/>
      <w:lang w:eastAsia="ar-SA"/>
    </w:rPr>
  </w:style>
  <w:style w:type="character" w:customStyle="1" w:styleId="NzovChar">
    <w:name w:val="Názov Char"/>
    <w:basedOn w:val="Predvolenpsmoodseku"/>
    <w:link w:val="Nzov"/>
    <w:qFormat/>
    <w:rsid w:val="00B60697"/>
    <w:rPr>
      <w:rFonts w:ascii="Times New Roman" w:eastAsia="Times New Roman" w:hAnsi="Times New Roman" w:cs="Times New Roman"/>
      <w:b/>
      <w:bCs/>
      <w:sz w:val="24"/>
      <w:szCs w:val="24"/>
      <w:lang w:eastAsia="ar-SA"/>
    </w:rPr>
  </w:style>
  <w:style w:type="character" w:customStyle="1" w:styleId="TextpoznmkypodiarouChar">
    <w:name w:val="Text poznámky pod čiarou Char"/>
    <w:aliases w:val="Text poznámky pod čiarou 007 Char,Text pozn‡mky pod Źiarou 007 Char,Text pozn. pod Źarou Char Char,Schriftart: 8 pt Char,Text pozn. pod Źarou Char1 Char,Text pozn. pod Źarou Char2 Char Char,Text poznámky pod èiarou 007 Char"/>
    <w:basedOn w:val="Predvolenpsmoodseku"/>
    <w:qFormat/>
    <w:rsid w:val="00B60697"/>
    <w:rPr>
      <w:rFonts w:ascii="Times New Roman" w:eastAsia="Times New Roman" w:hAnsi="Times New Roman" w:cs="Times New Roman"/>
      <w:sz w:val="20"/>
      <w:szCs w:val="20"/>
      <w:lang w:eastAsia="ar-SA"/>
    </w:rPr>
  </w:style>
  <w:style w:type="character" w:styleId="Odkaznapoznmkupodiarou">
    <w:name w:val="footnote reference"/>
    <w:aliases w:val="PGI Fußnote Ziffer,Footnote symbol,Footnote reference number,Times 10 Point,Exposant 3 Point,Ref,de nota al pie,note TESI,SUPERS,EN Footnote text,EN Footnote Reference,Voetnootverwijzing,Footnote number,fr,o,FR,FR1"/>
    <w:link w:val="Char2"/>
    <w:unhideWhenUsed/>
    <w:qFormat/>
    <w:rsid w:val="00B60697"/>
    <w:rPr>
      <w:vertAlign w:val="superscript"/>
    </w:rPr>
  </w:style>
  <w:style w:type="character" w:customStyle="1" w:styleId="TextpoznmkypodiarouChar1">
    <w:name w:val="Text poznámky pod čiarou Char1"/>
    <w:aliases w:val="Text poznámky pod čiarou 007 Char1,Text pozn‡mky pod Źiarou 007 Char1,Text pozn. pod Źarou Char Char1,Schriftart: 8 pt Char1,Text pozn. pod Źarou Char1 Char1,Text pozn. pod Źarou Char2 Char Char1,Ca Char"/>
    <w:link w:val="Textpoznmkypodiarou"/>
    <w:uiPriority w:val="99"/>
    <w:qFormat/>
    <w:rsid w:val="00B60697"/>
    <w:rPr>
      <w:rFonts w:ascii="Times New Roman" w:eastAsia="Times New Roman" w:hAnsi="Times New Roman" w:cs="Times New Roman"/>
      <w:sz w:val="20"/>
      <w:szCs w:val="20"/>
      <w:lang w:eastAsia="ar-SA"/>
    </w:rPr>
  </w:style>
  <w:style w:type="character" w:styleId="Odkaznakomentr">
    <w:name w:val="annotation reference"/>
    <w:basedOn w:val="Predvolenpsmoodseku"/>
    <w:uiPriority w:val="99"/>
    <w:semiHidden/>
    <w:unhideWhenUsed/>
    <w:qFormat/>
    <w:rsid w:val="00B60697"/>
    <w:rPr>
      <w:sz w:val="16"/>
      <w:szCs w:val="16"/>
    </w:rPr>
  </w:style>
  <w:style w:type="character" w:customStyle="1" w:styleId="TextkomentraChar">
    <w:name w:val="Text komentára Char"/>
    <w:basedOn w:val="Predvolenpsmoodseku"/>
    <w:link w:val="Textkomentra"/>
    <w:uiPriority w:val="99"/>
    <w:semiHidden/>
    <w:qFormat/>
    <w:rsid w:val="00B60697"/>
    <w:rPr>
      <w:rFonts w:ascii="Times New Roman" w:eastAsia="Times New Roman" w:hAnsi="Times New Roman" w:cs="Times New Roman"/>
      <w:sz w:val="20"/>
      <w:szCs w:val="20"/>
      <w:lang w:eastAsia="ar-SA"/>
    </w:rPr>
  </w:style>
  <w:style w:type="character" w:customStyle="1" w:styleId="PodtitulChar">
    <w:name w:val="Podtitul Char"/>
    <w:basedOn w:val="Predvolenpsmoodseku"/>
    <w:link w:val="Podtitul"/>
    <w:uiPriority w:val="11"/>
    <w:qFormat/>
    <w:rsid w:val="00B60697"/>
    <w:rPr>
      <w:rFonts w:asciiTheme="majorHAnsi" w:eastAsiaTheme="majorEastAsia" w:hAnsiTheme="majorHAnsi" w:cstheme="majorBidi"/>
      <w:i/>
      <w:iCs/>
      <w:color w:val="4F81BD" w:themeColor="accent1"/>
      <w:spacing w:val="15"/>
      <w:sz w:val="24"/>
      <w:szCs w:val="24"/>
      <w:lang w:eastAsia="ar-SA"/>
    </w:rPr>
  </w:style>
  <w:style w:type="character" w:customStyle="1" w:styleId="TextbublinyChar">
    <w:name w:val="Text bubliny Char"/>
    <w:basedOn w:val="Predvolenpsmoodseku"/>
    <w:link w:val="Textbubliny"/>
    <w:uiPriority w:val="99"/>
    <w:semiHidden/>
    <w:qFormat/>
    <w:rsid w:val="00B60697"/>
    <w:rPr>
      <w:rFonts w:ascii="Tahoma" w:eastAsia="Times New Roman" w:hAnsi="Tahoma" w:cs="Tahoma"/>
      <w:sz w:val="16"/>
      <w:szCs w:val="16"/>
      <w:lang w:eastAsia="ar-SA"/>
    </w:rPr>
  </w:style>
  <w:style w:type="character" w:customStyle="1" w:styleId="OdsekzoznamuChar">
    <w:name w:val="Odsek zoznamu Char"/>
    <w:aliases w:val="body Char,Odsek zoznamu2 Char"/>
    <w:link w:val="Odsekzoznamu"/>
    <w:uiPriority w:val="34"/>
    <w:qFormat/>
    <w:locked/>
    <w:rsid w:val="00F82F98"/>
    <w:rPr>
      <w:rFonts w:ascii="Times New Roman" w:eastAsia="Times New Roman" w:hAnsi="Times New Roman" w:cs="Times New Roman"/>
      <w:sz w:val="24"/>
      <w:szCs w:val="24"/>
      <w:lang w:eastAsia="ar-SA"/>
    </w:rPr>
  </w:style>
  <w:style w:type="character" w:customStyle="1" w:styleId="PtaChar">
    <w:name w:val="Päta Char"/>
    <w:basedOn w:val="Predvolenpsmoodseku"/>
    <w:link w:val="Pta"/>
    <w:uiPriority w:val="99"/>
    <w:qFormat/>
    <w:rsid w:val="006F21C3"/>
    <w:rPr>
      <w:rFonts w:ascii="Times New Roman" w:eastAsia="Times New Roman" w:hAnsi="Times New Roman" w:cs="Times New Roman"/>
      <w:sz w:val="24"/>
      <w:szCs w:val="24"/>
      <w:lang w:eastAsia="ar-SA"/>
    </w:rPr>
  </w:style>
  <w:style w:type="character" w:styleId="PouitHypertextovPrepojenie">
    <w:name w:val="FollowedHyperlink"/>
    <w:basedOn w:val="Predvolenpsmoodseku"/>
    <w:uiPriority w:val="99"/>
    <w:semiHidden/>
    <w:unhideWhenUsed/>
    <w:qFormat/>
    <w:rsid w:val="00F3782A"/>
    <w:rPr>
      <w:color w:val="800080" w:themeColor="followedHyperlink"/>
      <w:u w:val="single"/>
    </w:rPr>
  </w:style>
  <w:style w:type="character" w:customStyle="1" w:styleId="A1">
    <w:name w:val="A1"/>
    <w:qFormat/>
    <w:rsid w:val="00F71015"/>
    <w:rPr>
      <w:color w:val="004991"/>
      <w:sz w:val="74"/>
    </w:rPr>
  </w:style>
  <w:style w:type="character" w:styleId="Zstupntext">
    <w:name w:val="Placeholder Text"/>
    <w:basedOn w:val="Predvolenpsmoodseku"/>
    <w:uiPriority w:val="99"/>
    <w:semiHidden/>
    <w:qFormat/>
    <w:rsid w:val="00F05337"/>
    <w:rPr>
      <w:color w:val="808080"/>
    </w:rPr>
  </w:style>
  <w:style w:type="character" w:customStyle="1" w:styleId="Nadpis1Char">
    <w:name w:val="Nadpis 1 Char"/>
    <w:basedOn w:val="Predvolenpsmoodseku"/>
    <w:link w:val="Nadpis1"/>
    <w:qFormat/>
    <w:rsid w:val="007D70EB"/>
    <w:rPr>
      <w:rFonts w:ascii="Times New Roman" w:eastAsia="Times New Roman" w:hAnsi="Times New Roman" w:cs="Times New Roman"/>
      <w:b/>
      <w:smallCaps/>
      <w:sz w:val="28"/>
      <w:szCs w:val="20"/>
      <w:lang w:val="fr-BE"/>
    </w:rPr>
  </w:style>
  <w:style w:type="character" w:customStyle="1" w:styleId="Nadpis4Char">
    <w:name w:val="Nadpis 4 Char"/>
    <w:basedOn w:val="Predvolenpsmoodseku"/>
    <w:link w:val="Nadpis4"/>
    <w:qFormat/>
    <w:rsid w:val="007D70EB"/>
    <w:rPr>
      <w:rFonts w:ascii="Times New Roman" w:eastAsia="Times New Roman" w:hAnsi="Times New Roman" w:cs="Times New Roman"/>
      <w:i/>
      <w:color w:val="000000"/>
      <w:sz w:val="28"/>
      <w:szCs w:val="28"/>
      <w:lang w:val="fr-BE"/>
    </w:rPr>
  </w:style>
  <w:style w:type="character" w:customStyle="1" w:styleId="Nadpis5Char">
    <w:name w:val="Nadpis 5 Char"/>
    <w:basedOn w:val="Predvolenpsmoodseku"/>
    <w:link w:val="Nadpis5"/>
    <w:qFormat/>
    <w:rsid w:val="007D70EB"/>
    <w:rPr>
      <w:rFonts w:ascii="Arial" w:eastAsia="Times New Roman" w:hAnsi="Arial" w:cs="Times New Roman"/>
      <w:b/>
      <w:color w:val="000000"/>
      <w:sz w:val="22"/>
      <w:szCs w:val="28"/>
      <w:lang w:val="fr-BE"/>
    </w:rPr>
  </w:style>
  <w:style w:type="character" w:customStyle="1" w:styleId="Nadpis6Char">
    <w:name w:val="Nadpis 6 Char"/>
    <w:basedOn w:val="Predvolenpsmoodseku"/>
    <w:link w:val="Nadpis6"/>
    <w:qFormat/>
    <w:rsid w:val="007D70EB"/>
    <w:rPr>
      <w:rFonts w:ascii="Arial" w:eastAsia="Times New Roman" w:hAnsi="Arial" w:cs="Times New Roman"/>
      <w:color w:val="000000"/>
      <w:sz w:val="22"/>
      <w:szCs w:val="28"/>
      <w:lang w:val="fr-BE"/>
    </w:rPr>
  </w:style>
  <w:style w:type="character" w:customStyle="1" w:styleId="Nadpis7Char">
    <w:name w:val="Nadpis 7 Char"/>
    <w:basedOn w:val="Predvolenpsmoodseku"/>
    <w:link w:val="Nadpis7"/>
    <w:qFormat/>
    <w:rsid w:val="007D70EB"/>
    <w:rPr>
      <w:rFonts w:ascii="Arial" w:eastAsia="Times New Roman" w:hAnsi="Arial" w:cs="Times New Roman"/>
      <w:i/>
      <w:color w:val="000000"/>
      <w:sz w:val="22"/>
      <w:szCs w:val="28"/>
      <w:lang w:val="fr-BE"/>
    </w:rPr>
  </w:style>
  <w:style w:type="character" w:customStyle="1" w:styleId="Nadpis8Char">
    <w:name w:val="Nadpis 8 Char"/>
    <w:basedOn w:val="Predvolenpsmoodseku"/>
    <w:link w:val="Nadpis8"/>
    <w:qFormat/>
    <w:rsid w:val="007D70EB"/>
    <w:rPr>
      <w:rFonts w:ascii="Calibri" w:eastAsia="Times New Roman" w:hAnsi="Calibri" w:cs="Times New Roman"/>
      <w:b/>
      <w:color w:val="000000"/>
      <w:sz w:val="24"/>
      <w:szCs w:val="28"/>
      <w:lang w:val="fr-BE"/>
    </w:rPr>
  </w:style>
  <w:style w:type="character" w:customStyle="1" w:styleId="Nadpis9Char">
    <w:name w:val="Nadpis 9 Char"/>
    <w:basedOn w:val="Predvolenpsmoodseku"/>
    <w:link w:val="Nadpis9"/>
    <w:qFormat/>
    <w:rsid w:val="007D70EB"/>
    <w:rPr>
      <w:rFonts w:ascii="Calibri" w:eastAsia="Times New Roman" w:hAnsi="Calibri" w:cs="Times New Roman"/>
      <w:color w:val="000000"/>
      <w:sz w:val="24"/>
      <w:szCs w:val="28"/>
      <w:lang w:val="fr-BE"/>
    </w:rPr>
  </w:style>
  <w:style w:type="character" w:customStyle="1" w:styleId="Nadpis3Char">
    <w:name w:val="Nadpis 3 Char"/>
    <w:basedOn w:val="Predvolenpsmoodseku"/>
    <w:link w:val="Nadpis3"/>
    <w:uiPriority w:val="9"/>
    <w:semiHidden/>
    <w:qFormat/>
    <w:rsid w:val="007D70EB"/>
    <w:rPr>
      <w:rFonts w:asciiTheme="majorHAnsi" w:eastAsiaTheme="majorEastAsia" w:hAnsiTheme="majorHAnsi" w:cstheme="majorBidi"/>
      <w:color w:val="243F60" w:themeColor="accent1" w:themeShade="7F"/>
      <w:sz w:val="24"/>
      <w:szCs w:val="24"/>
      <w:lang w:eastAsia="ar-SA"/>
    </w:rPr>
  </w:style>
  <w:style w:type="character" w:customStyle="1" w:styleId="PredmetkomentraChar">
    <w:name w:val="Predmet komentára Char"/>
    <w:basedOn w:val="TextkomentraChar"/>
    <w:link w:val="Predmetkomentra"/>
    <w:uiPriority w:val="99"/>
    <w:semiHidden/>
    <w:qFormat/>
    <w:rsid w:val="00E07644"/>
    <w:rPr>
      <w:rFonts w:ascii="Times New Roman" w:eastAsia="Times New Roman" w:hAnsi="Times New Roman" w:cs="Times New Roman"/>
      <w:b/>
      <w:bCs/>
      <w:sz w:val="20"/>
      <w:szCs w:val="20"/>
      <w:lang w:eastAsia="ar-SA"/>
    </w:rPr>
  </w:style>
  <w:style w:type="character" w:customStyle="1" w:styleId="ListLabel1">
    <w:name w:val="ListLabel 1"/>
    <w:qFormat/>
    <w:rsid w:val="00B12B53"/>
    <w:rPr>
      <w:rFonts w:cs="Times New Roman"/>
    </w:rPr>
  </w:style>
  <w:style w:type="character" w:customStyle="1" w:styleId="ListLabel2">
    <w:name w:val="ListLabel 2"/>
    <w:qFormat/>
    <w:rsid w:val="00B12B53"/>
    <w:rPr>
      <w:rFonts w:cs="Times New Roman"/>
    </w:rPr>
  </w:style>
  <w:style w:type="character" w:customStyle="1" w:styleId="ListLabel3">
    <w:name w:val="ListLabel 3"/>
    <w:qFormat/>
    <w:rsid w:val="00B12B53"/>
    <w:rPr>
      <w:rFonts w:cs="Times New Roman"/>
    </w:rPr>
  </w:style>
  <w:style w:type="character" w:customStyle="1" w:styleId="ListLabel4">
    <w:name w:val="ListLabel 4"/>
    <w:qFormat/>
    <w:rsid w:val="00B12B53"/>
    <w:rPr>
      <w:rFonts w:cs="Symbol"/>
      <w:b/>
    </w:rPr>
  </w:style>
  <w:style w:type="character" w:customStyle="1" w:styleId="ListLabel5">
    <w:name w:val="ListLabel 5"/>
    <w:qFormat/>
    <w:rsid w:val="00B12B53"/>
    <w:rPr>
      <w:rFonts w:cs="Times New Roman"/>
    </w:rPr>
  </w:style>
  <w:style w:type="character" w:customStyle="1" w:styleId="ListLabel6">
    <w:name w:val="ListLabel 6"/>
    <w:qFormat/>
    <w:rsid w:val="00B12B53"/>
    <w:rPr>
      <w:rFonts w:cs="Times New Roman"/>
    </w:rPr>
  </w:style>
  <w:style w:type="character" w:customStyle="1" w:styleId="ListLabel7">
    <w:name w:val="ListLabel 7"/>
    <w:qFormat/>
    <w:rsid w:val="00B12B53"/>
    <w:rPr>
      <w:rFonts w:cs="Times New Roman"/>
    </w:rPr>
  </w:style>
  <w:style w:type="character" w:customStyle="1" w:styleId="ListLabel8">
    <w:name w:val="ListLabel 8"/>
    <w:qFormat/>
    <w:rsid w:val="00B12B53"/>
    <w:rPr>
      <w:rFonts w:cs="Times New Roman"/>
    </w:rPr>
  </w:style>
  <w:style w:type="character" w:customStyle="1" w:styleId="ListLabel9">
    <w:name w:val="ListLabel 9"/>
    <w:qFormat/>
    <w:rsid w:val="00B12B53"/>
    <w:rPr>
      <w:rFonts w:cs="Times New Roman"/>
    </w:rPr>
  </w:style>
  <w:style w:type="character" w:customStyle="1" w:styleId="ListLabel10">
    <w:name w:val="ListLabel 10"/>
    <w:qFormat/>
    <w:rsid w:val="00B12B53"/>
    <w:rPr>
      <w:rFonts w:cs="Times New Roman"/>
      <w:b/>
      <w:sz w:val="24"/>
      <w:szCs w:val="24"/>
    </w:rPr>
  </w:style>
  <w:style w:type="character" w:customStyle="1" w:styleId="ListLabel11">
    <w:name w:val="ListLabel 11"/>
    <w:qFormat/>
    <w:rsid w:val="00B12B53"/>
    <w:rPr>
      <w:rFonts w:eastAsia="Times New Roman" w:cs="Times New Roman"/>
      <w:b/>
    </w:rPr>
  </w:style>
  <w:style w:type="character" w:customStyle="1" w:styleId="ListLabel12">
    <w:name w:val="ListLabel 12"/>
    <w:qFormat/>
    <w:rsid w:val="00B12B53"/>
    <w:rPr>
      <w:rFonts w:eastAsia="Times New Roman" w:cs="Times New Roman"/>
    </w:rPr>
  </w:style>
  <w:style w:type="character" w:customStyle="1" w:styleId="ListLabel13">
    <w:name w:val="ListLabel 13"/>
    <w:qFormat/>
    <w:rsid w:val="00B12B53"/>
    <w:rPr>
      <w:rFonts w:cs="Symbol"/>
    </w:rPr>
  </w:style>
  <w:style w:type="character" w:customStyle="1" w:styleId="ListLabel14">
    <w:name w:val="ListLabel 14"/>
    <w:qFormat/>
    <w:rsid w:val="00B12B53"/>
    <w:rPr>
      <w:rFonts w:cs="Symbol"/>
    </w:rPr>
  </w:style>
  <w:style w:type="character" w:customStyle="1" w:styleId="ListLabel15">
    <w:name w:val="ListLabel 15"/>
    <w:qFormat/>
    <w:rsid w:val="00B12B53"/>
    <w:rPr>
      <w:rFonts w:cs="Wingdings"/>
    </w:rPr>
  </w:style>
  <w:style w:type="character" w:customStyle="1" w:styleId="ListLabel16">
    <w:name w:val="ListLabel 16"/>
    <w:qFormat/>
    <w:rsid w:val="00B12B53"/>
    <w:rPr>
      <w:rFonts w:cs="Symbol"/>
    </w:rPr>
  </w:style>
  <w:style w:type="character" w:customStyle="1" w:styleId="ListLabel17">
    <w:name w:val="ListLabel 17"/>
    <w:qFormat/>
    <w:rsid w:val="00B12B53"/>
    <w:rPr>
      <w:rFonts w:cs="Symbol"/>
    </w:rPr>
  </w:style>
  <w:style w:type="character" w:customStyle="1" w:styleId="ListLabel18">
    <w:name w:val="ListLabel 18"/>
    <w:qFormat/>
    <w:rsid w:val="00B12B53"/>
    <w:rPr>
      <w:rFonts w:cs="Courier New"/>
      <w:b/>
    </w:rPr>
  </w:style>
  <w:style w:type="character" w:customStyle="1" w:styleId="ListLabel19">
    <w:name w:val="ListLabel 19"/>
    <w:qFormat/>
    <w:rsid w:val="00B12B53"/>
    <w:rPr>
      <w:rFonts w:cs="Symbol"/>
    </w:rPr>
  </w:style>
  <w:style w:type="character" w:customStyle="1" w:styleId="ListLabel20">
    <w:name w:val="ListLabel 20"/>
    <w:qFormat/>
    <w:rsid w:val="00B12B53"/>
    <w:rPr>
      <w:rFonts w:cs="Symbol"/>
    </w:rPr>
  </w:style>
  <w:style w:type="character" w:customStyle="1" w:styleId="ListLabel21">
    <w:name w:val="ListLabel 21"/>
    <w:qFormat/>
    <w:rsid w:val="00B12B53"/>
    <w:rPr>
      <w:rFonts w:cs="Symbol"/>
    </w:rPr>
  </w:style>
  <w:style w:type="character" w:customStyle="1" w:styleId="ListLabel22">
    <w:name w:val="ListLabel 22"/>
    <w:qFormat/>
    <w:rsid w:val="00B12B53"/>
    <w:rPr>
      <w:rFonts w:cs="Symbol"/>
      <w:sz w:val="20"/>
      <w:szCs w:val="20"/>
    </w:rPr>
  </w:style>
  <w:style w:type="character" w:customStyle="1" w:styleId="ListLabel23">
    <w:name w:val="ListLabel 23"/>
    <w:qFormat/>
    <w:rsid w:val="00B12B53"/>
    <w:rPr>
      <w:rFonts w:cs="Symbol"/>
      <w:sz w:val="20"/>
      <w:szCs w:val="20"/>
    </w:rPr>
  </w:style>
  <w:style w:type="character" w:customStyle="1" w:styleId="ListLabel24">
    <w:name w:val="ListLabel 24"/>
    <w:qFormat/>
    <w:rsid w:val="00B12B53"/>
    <w:rPr>
      <w:rFonts w:cs="Wingdings"/>
    </w:rPr>
  </w:style>
  <w:style w:type="character" w:customStyle="1" w:styleId="ListLabel25">
    <w:name w:val="ListLabel 25"/>
    <w:qFormat/>
    <w:rsid w:val="00B12B53"/>
    <w:rPr>
      <w:rFonts w:cs="Symbol"/>
      <w:sz w:val="20"/>
      <w:szCs w:val="20"/>
    </w:rPr>
  </w:style>
  <w:style w:type="character" w:customStyle="1" w:styleId="ListLabel26">
    <w:name w:val="ListLabel 26"/>
    <w:qFormat/>
    <w:rsid w:val="00B12B53"/>
    <w:rPr>
      <w:rFonts w:cs="Symbol"/>
      <w:b/>
    </w:rPr>
  </w:style>
  <w:style w:type="character" w:customStyle="1" w:styleId="ListLabel27">
    <w:name w:val="ListLabel 27"/>
    <w:qFormat/>
    <w:rsid w:val="00B12B53"/>
    <w:rPr>
      <w:rFonts w:cs="Wingdings"/>
    </w:rPr>
  </w:style>
  <w:style w:type="character" w:customStyle="1" w:styleId="ListLabel28">
    <w:name w:val="ListLabel 28"/>
    <w:qFormat/>
    <w:rsid w:val="00B12B53"/>
    <w:rPr>
      <w:rFonts w:cs="Symbol"/>
      <w:sz w:val="20"/>
      <w:szCs w:val="20"/>
    </w:rPr>
  </w:style>
  <w:style w:type="character" w:customStyle="1" w:styleId="ListLabel29">
    <w:name w:val="ListLabel 29"/>
    <w:qFormat/>
    <w:rsid w:val="00B12B53"/>
    <w:rPr>
      <w:rFonts w:cs="Symbol"/>
      <w:sz w:val="20"/>
      <w:szCs w:val="20"/>
    </w:rPr>
  </w:style>
  <w:style w:type="character" w:customStyle="1" w:styleId="ListLabel30">
    <w:name w:val="ListLabel 30"/>
    <w:qFormat/>
    <w:rsid w:val="00B12B53"/>
    <w:rPr>
      <w:rFonts w:cs="Symbol"/>
      <w:sz w:val="20"/>
      <w:szCs w:val="20"/>
    </w:rPr>
  </w:style>
  <w:style w:type="character" w:customStyle="1" w:styleId="ListLabel31">
    <w:name w:val="ListLabel 31"/>
    <w:qFormat/>
    <w:rsid w:val="00B12B53"/>
    <w:rPr>
      <w:rFonts w:eastAsia="Calibri" w:cs="Times New Roman"/>
      <w:b/>
      <w:bCs/>
      <w:sz w:val="22"/>
      <w:szCs w:val="22"/>
      <w:lang w:val="en-US"/>
    </w:rPr>
  </w:style>
  <w:style w:type="character" w:customStyle="1" w:styleId="ListLabel32">
    <w:name w:val="ListLabel 32"/>
    <w:qFormat/>
    <w:rsid w:val="00B12B53"/>
    <w:rPr>
      <w:rFonts w:eastAsia="Calibri" w:cs="Times New Roman"/>
      <w:b/>
      <w:bCs/>
      <w:sz w:val="22"/>
      <w:szCs w:val="22"/>
      <w:lang w:val="en-US"/>
    </w:rPr>
  </w:style>
  <w:style w:type="character" w:customStyle="1" w:styleId="ListLabel33">
    <w:name w:val="ListLabel 33"/>
    <w:qFormat/>
    <w:rsid w:val="00B12B53"/>
    <w:rPr>
      <w:rFonts w:eastAsia="Calibri" w:cs="Times New Roman"/>
      <w:b/>
      <w:bCs/>
      <w:sz w:val="22"/>
      <w:szCs w:val="22"/>
      <w:lang w:val="en-US"/>
    </w:rPr>
  </w:style>
  <w:style w:type="character" w:customStyle="1" w:styleId="ListLabel34">
    <w:name w:val="ListLabel 34"/>
    <w:qFormat/>
    <w:rsid w:val="00B12B53"/>
    <w:rPr>
      <w:rFonts w:eastAsia="Calibri" w:cs="Times New Roman"/>
      <w:b/>
      <w:bCs/>
      <w:sz w:val="22"/>
      <w:szCs w:val="22"/>
      <w:lang w:val="en-US"/>
    </w:rPr>
  </w:style>
  <w:style w:type="character" w:customStyle="1" w:styleId="ListLabel35">
    <w:name w:val="ListLabel 35"/>
    <w:qFormat/>
    <w:rsid w:val="00B12B53"/>
    <w:rPr>
      <w:rFonts w:eastAsia="Calibri" w:cs="Times New Roman"/>
      <w:b/>
      <w:bCs/>
      <w:sz w:val="22"/>
      <w:szCs w:val="22"/>
      <w:lang w:val="en-US"/>
    </w:rPr>
  </w:style>
  <w:style w:type="character" w:customStyle="1" w:styleId="ListLabel36">
    <w:name w:val="ListLabel 36"/>
    <w:qFormat/>
    <w:rsid w:val="00B12B53"/>
    <w:rPr>
      <w:rFonts w:eastAsia="Calibri" w:cs="Times New Roman"/>
      <w:b/>
      <w:bCs/>
      <w:sz w:val="22"/>
      <w:szCs w:val="22"/>
      <w:lang w:val="en-US"/>
    </w:rPr>
  </w:style>
  <w:style w:type="character" w:customStyle="1" w:styleId="ListLabel37">
    <w:name w:val="ListLabel 37"/>
    <w:qFormat/>
    <w:rsid w:val="00B12B53"/>
    <w:rPr>
      <w:rFonts w:eastAsia="Calibri" w:cs="Times New Roman"/>
      <w:b/>
      <w:bCs/>
      <w:sz w:val="22"/>
      <w:szCs w:val="22"/>
      <w:lang w:val="en-US"/>
    </w:rPr>
  </w:style>
  <w:style w:type="character" w:customStyle="1" w:styleId="ListLabel38">
    <w:name w:val="ListLabel 38"/>
    <w:qFormat/>
    <w:rsid w:val="00B12B53"/>
    <w:rPr>
      <w:rFonts w:eastAsia="Calibri" w:cs="Times New Roman"/>
      <w:b/>
      <w:bCs/>
      <w:sz w:val="22"/>
      <w:szCs w:val="22"/>
      <w:lang w:val="en-US"/>
    </w:rPr>
  </w:style>
  <w:style w:type="character" w:customStyle="1" w:styleId="ListLabel39">
    <w:name w:val="ListLabel 39"/>
    <w:qFormat/>
    <w:rsid w:val="00B12B53"/>
    <w:rPr>
      <w:rFonts w:cs="Times New Roman"/>
      <w:b/>
      <w:bCs/>
      <w:sz w:val="22"/>
      <w:szCs w:val="22"/>
      <w:lang w:val="sk-SK" w:eastAsia="sk-SK" w:bidi="ar-SA"/>
    </w:rPr>
  </w:style>
  <w:style w:type="character" w:customStyle="1" w:styleId="ListLabel40">
    <w:name w:val="ListLabel 40"/>
    <w:qFormat/>
    <w:rsid w:val="00B12B53"/>
    <w:rPr>
      <w:rFonts w:cs="Times New Roman"/>
      <w:b/>
      <w:bCs/>
      <w:sz w:val="24"/>
      <w:szCs w:val="22"/>
      <w:lang w:val="sk-SK" w:eastAsia="sk-SK" w:bidi="ar-SA"/>
    </w:rPr>
  </w:style>
  <w:style w:type="character" w:customStyle="1" w:styleId="ListLabel41">
    <w:name w:val="ListLabel 41"/>
    <w:qFormat/>
    <w:rsid w:val="00B12B53"/>
    <w:rPr>
      <w:rFonts w:cs="TimesNewRoman"/>
      <w:b/>
      <w:bCs/>
      <w:color w:val="000000"/>
      <w:highlight w:val="cyan"/>
      <w:lang w:val="sk-SK" w:eastAsia="sk-SK" w:bidi="ar-SA"/>
    </w:rPr>
  </w:style>
  <w:style w:type="character" w:customStyle="1" w:styleId="ListLabel42">
    <w:name w:val="ListLabel 42"/>
    <w:qFormat/>
    <w:rsid w:val="00B12B53"/>
    <w:rPr>
      <w:rFonts w:cs="Times New Roman"/>
      <w:b/>
      <w:bCs/>
      <w:sz w:val="22"/>
      <w:szCs w:val="22"/>
      <w:lang w:val="sk-SK" w:eastAsia="sk-SK" w:bidi="ar-SA"/>
    </w:rPr>
  </w:style>
  <w:style w:type="character" w:customStyle="1" w:styleId="ListLabel43">
    <w:name w:val="ListLabel 43"/>
    <w:qFormat/>
    <w:rsid w:val="00B12B53"/>
    <w:rPr>
      <w:rFonts w:cs="Times New Roman"/>
      <w:b/>
      <w:bCs/>
      <w:sz w:val="22"/>
      <w:szCs w:val="22"/>
      <w:lang w:val="sk-SK" w:eastAsia="sk-SK" w:bidi="ar-SA"/>
    </w:rPr>
  </w:style>
  <w:style w:type="character" w:customStyle="1" w:styleId="ListLabel44">
    <w:name w:val="ListLabel 44"/>
    <w:qFormat/>
    <w:rsid w:val="00B12B53"/>
    <w:rPr>
      <w:rFonts w:cs="TimesNewRoman"/>
      <w:b/>
      <w:bCs/>
      <w:color w:val="000000"/>
      <w:highlight w:val="cyan"/>
      <w:lang w:val="sk-SK" w:eastAsia="sk-SK" w:bidi="ar-SA"/>
    </w:rPr>
  </w:style>
  <w:style w:type="character" w:customStyle="1" w:styleId="ListLabel45">
    <w:name w:val="ListLabel 45"/>
    <w:qFormat/>
    <w:rsid w:val="00B12B53"/>
    <w:rPr>
      <w:rFonts w:cs="Times New Roman"/>
      <w:b/>
      <w:bCs/>
      <w:sz w:val="22"/>
      <w:szCs w:val="22"/>
      <w:lang w:val="sk-SK" w:eastAsia="sk-SK" w:bidi="ar-SA"/>
    </w:rPr>
  </w:style>
  <w:style w:type="character" w:customStyle="1" w:styleId="ListLabel46">
    <w:name w:val="ListLabel 46"/>
    <w:qFormat/>
    <w:rsid w:val="00B12B53"/>
    <w:rPr>
      <w:rFonts w:cs="Times New Roman"/>
      <w:b/>
      <w:bCs/>
      <w:sz w:val="22"/>
      <w:szCs w:val="22"/>
      <w:lang w:val="sk-SK" w:eastAsia="sk-SK" w:bidi="ar-SA"/>
    </w:rPr>
  </w:style>
  <w:style w:type="character" w:customStyle="1" w:styleId="ListLabel47">
    <w:name w:val="ListLabel 47"/>
    <w:qFormat/>
    <w:rsid w:val="00B12B53"/>
    <w:rPr>
      <w:rFonts w:cs="Times New Roman"/>
      <w:b/>
      <w:bCs/>
      <w:sz w:val="22"/>
      <w:szCs w:val="22"/>
      <w:lang w:val="sk-SK" w:eastAsia="sk-SK" w:bidi="ar-SA"/>
    </w:rPr>
  </w:style>
  <w:style w:type="character" w:customStyle="1" w:styleId="ListLabel48">
    <w:name w:val="ListLabel 48"/>
    <w:qFormat/>
    <w:rsid w:val="00B12B53"/>
    <w:rPr>
      <w:b w:val="0"/>
    </w:rPr>
  </w:style>
  <w:style w:type="character" w:customStyle="1" w:styleId="ListLabel49">
    <w:name w:val="ListLabel 49"/>
    <w:qFormat/>
    <w:rsid w:val="00B12B53"/>
    <w:rPr>
      <w:b/>
    </w:rPr>
  </w:style>
  <w:style w:type="character" w:customStyle="1" w:styleId="ListLabel50">
    <w:name w:val="ListLabel 50"/>
    <w:qFormat/>
    <w:rsid w:val="00B12B53"/>
    <w:rPr>
      <w:rFonts w:eastAsia="Times New Roman" w:cs="Times New Roman"/>
      <w:sz w:val="18"/>
    </w:rPr>
  </w:style>
  <w:style w:type="character" w:customStyle="1" w:styleId="ListLabel51">
    <w:name w:val="ListLabel 51"/>
    <w:qFormat/>
    <w:rsid w:val="00B12B53"/>
    <w:rPr>
      <w:rFonts w:cs="Courier New"/>
    </w:rPr>
  </w:style>
  <w:style w:type="character" w:customStyle="1" w:styleId="ListLabel52">
    <w:name w:val="ListLabel 52"/>
    <w:qFormat/>
    <w:rsid w:val="00B12B53"/>
    <w:rPr>
      <w:rFonts w:cs="Courier New"/>
    </w:rPr>
  </w:style>
  <w:style w:type="character" w:customStyle="1" w:styleId="ListLabel53">
    <w:name w:val="ListLabel 53"/>
    <w:qFormat/>
    <w:rsid w:val="00B12B53"/>
    <w:rPr>
      <w:rFonts w:cs="Courier New"/>
    </w:rPr>
  </w:style>
  <w:style w:type="character" w:customStyle="1" w:styleId="ListLabel54">
    <w:name w:val="ListLabel 54"/>
    <w:qFormat/>
    <w:rsid w:val="00B12B53"/>
    <w:rPr>
      <w:b/>
    </w:rPr>
  </w:style>
  <w:style w:type="character" w:customStyle="1" w:styleId="ListLabel55">
    <w:name w:val="ListLabel 55"/>
    <w:qFormat/>
    <w:rsid w:val="00B12B53"/>
    <w:rPr>
      <w:b/>
    </w:rPr>
  </w:style>
  <w:style w:type="character" w:customStyle="1" w:styleId="ListLabel56">
    <w:name w:val="ListLabel 56"/>
    <w:qFormat/>
    <w:rsid w:val="00B12B53"/>
    <w:rPr>
      <w:b/>
    </w:rPr>
  </w:style>
  <w:style w:type="character" w:customStyle="1" w:styleId="ListLabel57">
    <w:name w:val="ListLabel 57"/>
    <w:qFormat/>
    <w:rsid w:val="00B12B53"/>
    <w:rPr>
      <w:rFonts w:eastAsia="Times New Roman" w:cs="Times New Roman"/>
    </w:rPr>
  </w:style>
  <w:style w:type="character" w:customStyle="1" w:styleId="ListLabel58">
    <w:name w:val="ListLabel 58"/>
    <w:qFormat/>
    <w:rsid w:val="00B12B53"/>
    <w:rPr>
      <w:b/>
    </w:rPr>
  </w:style>
  <w:style w:type="character" w:customStyle="1" w:styleId="ListLabel59">
    <w:name w:val="ListLabel 59"/>
    <w:qFormat/>
    <w:rsid w:val="00B12B53"/>
    <w:rPr>
      <w:rFonts w:cs="Times New Roman"/>
      <w:sz w:val="20"/>
      <w:szCs w:val="24"/>
    </w:rPr>
  </w:style>
  <w:style w:type="character" w:customStyle="1" w:styleId="ListLabel60">
    <w:name w:val="ListLabel 60"/>
    <w:qFormat/>
    <w:rsid w:val="00B12B53"/>
    <w:rPr>
      <w:color w:val="000000"/>
      <w:sz w:val="24"/>
      <w:szCs w:val="24"/>
      <w:lang w:val="cs-CZ"/>
    </w:rPr>
  </w:style>
  <w:style w:type="character" w:customStyle="1" w:styleId="ListLabel61">
    <w:name w:val="ListLabel 61"/>
    <w:qFormat/>
    <w:rsid w:val="00B12B53"/>
    <w:rPr>
      <w:rFonts w:cs="Symbol"/>
      <w:color w:val="000000"/>
      <w:sz w:val="24"/>
      <w:szCs w:val="24"/>
      <w:lang w:val="cs-CZ"/>
    </w:rPr>
  </w:style>
  <w:style w:type="character" w:customStyle="1" w:styleId="ListLabel62">
    <w:name w:val="ListLabel 62"/>
    <w:qFormat/>
    <w:rsid w:val="00B12B53"/>
    <w:rPr>
      <w:rFonts w:cs="Wingdings"/>
    </w:rPr>
  </w:style>
  <w:style w:type="character" w:customStyle="1" w:styleId="ListLabel63">
    <w:name w:val="ListLabel 63"/>
    <w:qFormat/>
    <w:rsid w:val="00B12B53"/>
    <w:rPr>
      <w:rFonts w:cs="Symbol"/>
    </w:rPr>
  </w:style>
  <w:style w:type="character" w:customStyle="1" w:styleId="ListLabel64">
    <w:name w:val="ListLabel 64"/>
    <w:qFormat/>
    <w:rsid w:val="00B12B53"/>
    <w:rPr>
      <w:rFonts w:cs="Symbol"/>
      <w:color w:val="000000"/>
      <w:sz w:val="24"/>
      <w:szCs w:val="24"/>
      <w:lang w:val="cs-CZ"/>
    </w:rPr>
  </w:style>
  <w:style w:type="character" w:customStyle="1" w:styleId="ListLabel65">
    <w:name w:val="ListLabel 65"/>
    <w:qFormat/>
    <w:rsid w:val="00B12B53"/>
    <w:rPr>
      <w:rFonts w:cs="Wingdings"/>
    </w:rPr>
  </w:style>
  <w:style w:type="character" w:customStyle="1" w:styleId="ListLabel66">
    <w:name w:val="ListLabel 66"/>
    <w:qFormat/>
    <w:rsid w:val="00B12B53"/>
    <w:rPr>
      <w:rFonts w:cs="Symbol"/>
      <w:color w:val="000000"/>
      <w:sz w:val="24"/>
      <w:szCs w:val="24"/>
      <w:lang w:val="cs-CZ"/>
    </w:rPr>
  </w:style>
  <w:style w:type="character" w:customStyle="1" w:styleId="ListLabel67">
    <w:name w:val="ListLabel 67"/>
    <w:qFormat/>
    <w:rsid w:val="00B12B53"/>
    <w:rPr>
      <w:rFonts w:cs="Symbol"/>
      <w:color w:val="000000"/>
      <w:sz w:val="24"/>
      <w:szCs w:val="24"/>
      <w:lang w:val="cs-CZ"/>
    </w:rPr>
  </w:style>
  <w:style w:type="character" w:customStyle="1" w:styleId="ListLabel68">
    <w:name w:val="ListLabel 68"/>
    <w:qFormat/>
    <w:rsid w:val="00B12B53"/>
    <w:rPr>
      <w:rFonts w:cs="Symbol"/>
      <w:color w:val="000000"/>
      <w:sz w:val="24"/>
      <w:szCs w:val="24"/>
      <w:lang w:val="cs-CZ"/>
    </w:rPr>
  </w:style>
  <w:style w:type="character" w:customStyle="1" w:styleId="ListLabel69">
    <w:name w:val="ListLabel 69"/>
    <w:qFormat/>
    <w:rsid w:val="00B12B53"/>
    <w:rPr>
      <w:rFonts w:eastAsia="Times New Roman" w:cs="Times New Roman"/>
    </w:rPr>
  </w:style>
  <w:style w:type="character" w:customStyle="1" w:styleId="ListLabel70">
    <w:name w:val="ListLabel 70"/>
    <w:qFormat/>
    <w:rsid w:val="00B12B53"/>
    <w:rPr>
      <w:rFonts w:cs="Courier New"/>
    </w:rPr>
  </w:style>
  <w:style w:type="character" w:customStyle="1" w:styleId="ListLabel71">
    <w:name w:val="ListLabel 71"/>
    <w:qFormat/>
    <w:rsid w:val="00B12B53"/>
    <w:rPr>
      <w:rFonts w:cs="Courier New"/>
    </w:rPr>
  </w:style>
  <w:style w:type="character" w:customStyle="1" w:styleId="ListLabel72">
    <w:name w:val="ListLabel 72"/>
    <w:qFormat/>
    <w:rsid w:val="00B12B53"/>
    <w:rPr>
      <w:rFonts w:cs="Courier New"/>
    </w:rPr>
  </w:style>
  <w:style w:type="character" w:customStyle="1" w:styleId="ListLabel73">
    <w:name w:val="ListLabel 73"/>
    <w:qFormat/>
    <w:rsid w:val="00B12B53"/>
    <w:rPr>
      <w:rFonts w:eastAsia="Times New Roman" w:cs="Times New Roman"/>
    </w:rPr>
  </w:style>
  <w:style w:type="character" w:customStyle="1" w:styleId="ListLabel74">
    <w:name w:val="ListLabel 74"/>
    <w:qFormat/>
    <w:rsid w:val="00B12B53"/>
    <w:rPr>
      <w:rFonts w:cs="Courier New"/>
    </w:rPr>
  </w:style>
  <w:style w:type="character" w:customStyle="1" w:styleId="ListLabel75">
    <w:name w:val="ListLabel 75"/>
    <w:qFormat/>
    <w:rsid w:val="00B12B53"/>
    <w:rPr>
      <w:rFonts w:cs="Courier New"/>
    </w:rPr>
  </w:style>
  <w:style w:type="character" w:customStyle="1" w:styleId="ListLabel76">
    <w:name w:val="ListLabel 76"/>
    <w:qFormat/>
    <w:rsid w:val="00B12B53"/>
    <w:rPr>
      <w:rFonts w:cs="Courier New"/>
    </w:rPr>
  </w:style>
  <w:style w:type="character" w:customStyle="1" w:styleId="ListLabel77">
    <w:name w:val="ListLabel 77"/>
    <w:qFormat/>
    <w:rsid w:val="00B12B53"/>
    <w:rPr>
      <w:rFonts w:eastAsia="Times New Roman" w:cs="Times New Roman"/>
      <w:b/>
    </w:rPr>
  </w:style>
  <w:style w:type="character" w:customStyle="1" w:styleId="ListLabel78">
    <w:name w:val="ListLabel 78"/>
    <w:qFormat/>
    <w:rsid w:val="00B12B53"/>
    <w:rPr>
      <w:rFonts w:cs="Courier New"/>
    </w:rPr>
  </w:style>
  <w:style w:type="character" w:customStyle="1" w:styleId="ListLabel79">
    <w:name w:val="ListLabel 79"/>
    <w:qFormat/>
    <w:rsid w:val="00B12B53"/>
    <w:rPr>
      <w:rFonts w:cs="Courier New"/>
    </w:rPr>
  </w:style>
  <w:style w:type="character" w:customStyle="1" w:styleId="ListLabel80">
    <w:name w:val="ListLabel 80"/>
    <w:qFormat/>
    <w:rsid w:val="00B12B53"/>
    <w:rPr>
      <w:rFonts w:cs="Courier New"/>
    </w:rPr>
  </w:style>
  <w:style w:type="character" w:customStyle="1" w:styleId="ListLabel81">
    <w:name w:val="ListLabel 81"/>
    <w:qFormat/>
    <w:rsid w:val="00B12B53"/>
    <w:rPr>
      <w:rFonts w:eastAsia="Times New Roman" w:cs="Times New Roman"/>
      <w:b/>
    </w:rPr>
  </w:style>
  <w:style w:type="character" w:customStyle="1" w:styleId="ListLabel82">
    <w:name w:val="ListLabel 82"/>
    <w:qFormat/>
    <w:rsid w:val="00B12B53"/>
    <w:rPr>
      <w:rFonts w:cs="Courier New"/>
    </w:rPr>
  </w:style>
  <w:style w:type="character" w:customStyle="1" w:styleId="ListLabel83">
    <w:name w:val="ListLabel 83"/>
    <w:qFormat/>
    <w:rsid w:val="00B12B53"/>
    <w:rPr>
      <w:rFonts w:cs="Courier New"/>
    </w:rPr>
  </w:style>
  <w:style w:type="character" w:customStyle="1" w:styleId="ListLabel84">
    <w:name w:val="ListLabel 84"/>
    <w:qFormat/>
    <w:rsid w:val="00B12B53"/>
    <w:rPr>
      <w:rFonts w:cs="Courier New"/>
    </w:rPr>
  </w:style>
  <w:style w:type="character" w:customStyle="1" w:styleId="ListLabel85">
    <w:name w:val="ListLabel 85"/>
    <w:qFormat/>
    <w:rsid w:val="00B12B53"/>
    <w:rPr>
      <w:color w:val="00000A"/>
    </w:rPr>
  </w:style>
  <w:style w:type="character" w:customStyle="1" w:styleId="ListLabel86">
    <w:name w:val="ListLabel 86"/>
    <w:qFormat/>
    <w:rsid w:val="00B12B53"/>
    <w:rPr>
      <w:color w:val="00000A"/>
    </w:rPr>
  </w:style>
  <w:style w:type="character" w:customStyle="1" w:styleId="ListLabel87">
    <w:name w:val="ListLabel 87"/>
    <w:qFormat/>
    <w:rsid w:val="00B12B53"/>
    <w:rPr>
      <w:b w:val="0"/>
      <w:i w:val="0"/>
      <w:sz w:val="24"/>
    </w:rPr>
  </w:style>
  <w:style w:type="character" w:customStyle="1" w:styleId="ListLabel88">
    <w:name w:val="ListLabel 88"/>
    <w:qFormat/>
    <w:rsid w:val="00B12B53"/>
    <w:rPr>
      <w:rFonts w:cs="Symbol"/>
      <w:highlight w:val="green"/>
    </w:rPr>
  </w:style>
  <w:style w:type="character" w:customStyle="1" w:styleId="ListLabel89">
    <w:name w:val="ListLabel 89"/>
    <w:qFormat/>
    <w:rsid w:val="00B12B53"/>
    <w:rPr>
      <w:rFonts w:cs="Symbol"/>
      <w:highlight w:val="green"/>
    </w:rPr>
  </w:style>
  <w:style w:type="character" w:customStyle="1" w:styleId="ListLabel90">
    <w:name w:val="ListLabel 90"/>
    <w:qFormat/>
    <w:rsid w:val="00B12B53"/>
    <w:rPr>
      <w:rFonts w:cs="Symbol"/>
      <w:highlight w:val="green"/>
    </w:rPr>
  </w:style>
  <w:style w:type="character" w:customStyle="1" w:styleId="ListLabel91">
    <w:name w:val="ListLabel 91"/>
    <w:qFormat/>
    <w:rsid w:val="00B12B53"/>
    <w:rPr>
      <w:rFonts w:cs="Symbol"/>
      <w:b/>
    </w:rPr>
  </w:style>
  <w:style w:type="character" w:customStyle="1" w:styleId="ListLabel92">
    <w:name w:val="ListLabel 92"/>
    <w:qFormat/>
    <w:rsid w:val="00B12B53"/>
    <w:rPr>
      <w:rFonts w:cs="Symbol"/>
      <w:highlight w:val="green"/>
    </w:rPr>
  </w:style>
  <w:style w:type="character" w:customStyle="1" w:styleId="ListLabel93">
    <w:name w:val="ListLabel 93"/>
    <w:qFormat/>
    <w:rsid w:val="00B12B53"/>
    <w:rPr>
      <w:rFonts w:cs="Symbol"/>
      <w:highlight w:val="green"/>
    </w:rPr>
  </w:style>
  <w:style w:type="character" w:customStyle="1" w:styleId="ListLabel94">
    <w:name w:val="ListLabel 94"/>
    <w:qFormat/>
    <w:rsid w:val="00B12B53"/>
    <w:rPr>
      <w:rFonts w:cs="Symbol"/>
      <w:highlight w:val="green"/>
    </w:rPr>
  </w:style>
  <w:style w:type="character" w:customStyle="1" w:styleId="ListLabel95">
    <w:name w:val="ListLabel 95"/>
    <w:qFormat/>
    <w:rsid w:val="00B12B53"/>
    <w:rPr>
      <w:rFonts w:cs="Symbol"/>
      <w:highlight w:val="green"/>
    </w:rPr>
  </w:style>
  <w:style w:type="character" w:customStyle="1" w:styleId="ListLabel96">
    <w:name w:val="ListLabel 96"/>
    <w:qFormat/>
    <w:rsid w:val="00B12B53"/>
    <w:rPr>
      <w:rFonts w:cs="Symbol"/>
      <w:highlight w:val="green"/>
    </w:rPr>
  </w:style>
  <w:style w:type="character" w:customStyle="1" w:styleId="ListLabel97">
    <w:name w:val="ListLabel 97"/>
    <w:qFormat/>
    <w:rsid w:val="00B12B53"/>
    <w:rPr>
      <w:rFonts w:cs="Symbol"/>
      <w:highlight w:val="green"/>
    </w:rPr>
  </w:style>
  <w:style w:type="character" w:customStyle="1" w:styleId="ListLabel98">
    <w:name w:val="ListLabel 98"/>
    <w:qFormat/>
    <w:rsid w:val="00B12B53"/>
    <w:rPr>
      <w:rFonts w:cs="Symbol"/>
      <w:highlight w:val="green"/>
    </w:rPr>
  </w:style>
  <w:style w:type="character" w:customStyle="1" w:styleId="ListLabel99">
    <w:name w:val="ListLabel 99"/>
    <w:qFormat/>
    <w:rsid w:val="00B12B53"/>
    <w:rPr>
      <w:rFonts w:cs="Symbol"/>
      <w:highlight w:val="green"/>
    </w:rPr>
  </w:style>
  <w:style w:type="character" w:customStyle="1" w:styleId="ListLabel100">
    <w:name w:val="ListLabel 100"/>
    <w:qFormat/>
    <w:rsid w:val="00B12B53"/>
    <w:rPr>
      <w:rFonts w:cs="Symbol"/>
      <w:highlight w:val="green"/>
    </w:rPr>
  </w:style>
  <w:style w:type="character" w:customStyle="1" w:styleId="ListLabel101">
    <w:name w:val="ListLabel 101"/>
    <w:qFormat/>
    <w:rsid w:val="00B12B53"/>
    <w:rPr>
      <w:rFonts w:cs="Symbol"/>
      <w:highlight w:val="green"/>
    </w:rPr>
  </w:style>
  <w:style w:type="character" w:customStyle="1" w:styleId="ListLabel102">
    <w:name w:val="ListLabel 102"/>
    <w:qFormat/>
    <w:rsid w:val="00B12B53"/>
    <w:rPr>
      <w:rFonts w:cs="Symbol"/>
      <w:highlight w:val="green"/>
    </w:rPr>
  </w:style>
  <w:style w:type="character" w:customStyle="1" w:styleId="ListLabel103">
    <w:name w:val="ListLabel 103"/>
    <w:qFormat/>
    <w:rsid w:val="00B12B53"/>
    <w:rPr>
      <w:rFonts w:cs="Symbol"/>
      <w:highlight w:val="green"/>
    </w:rPr>
  </w:style>
  <w:style w:type="character" w:customStyle="1" w:styleId="ListLabel104">
    <w:name w:val="ListLabel 104"/>
    <w:qFormat/>
    <w:rsid w:val="00B12B53"/>
    <w:rPr>
      <w:rFonts w:cs="Symbol"/>
      <w:highlight w:val="green"/>
    </w:rPr>
  </w:style>
  <w:style w:type="character" w:customStyle="1" w:styleId="FootnoteCharacters">
    <w:name w:val="Footnote Characters"/>
    <w:qFormat/>
    <w:rsid w:val="00B12B53"/>
  </w:style>
  <w:style w:type="character" w:customStyle="1" w:styleId="FootnoteAnchor">
    <w:name w:val="Footnote Anchor"/>
    <w:rsid w:val="00B12B53"/>
    <w:rPr>
      <w:vertAlign w:val="superscript"/>
    </w:rPr>
  </w:style>
  <w:style w:type="character" w:customStyle="1" w:styleId="EndnoteAnchor">
    <w:name w:val="Endnote Anchor"/>
    <w:rsid w:val="00B12B53"/>
    <w:rPr>
      <w:vertAlign w:val="superscript"/>
    </w:rPr>
  </w:style>
  <w:style w:type="character" w:customStyle="1" w:styleId="EndnoteCharacters">
    <w:name w:val="Endnote Characters"/>
    <w:qFormat/>
    <w:rsid w:val="00B12B53"/>
  </w:style>
  <w:style w:type="paragraph" w:customStyle="1" w:styleId="Heading">
    <w:name w:val="Heading"/>
    <w:basedOn w:val="Normlny"/>
    <w:next w:val="TextBody"/>
    <w:qFormat/>
    <w:rsid w:val="00B12B53"/>
    <w:pPr>
      <w:keepNext/>
      <w:spacing w:before="240" w:after="120"/>
    </w:pPr>
    <w:rPr>
      <w:rFonts w:ascii="Liberation Sans" w:eastAsia="Microsoft YaHei" w:hAnsi="Liberation Sans" w:cs="Arial"/>
      <w:sz w:val="28"/>
      <w:szCs w:val="28"/>
    </w:rPr>
  </w:style>
  <w:style w:type="paragraph" w:customStyle="1" w:styleId="TextBody">
    <w:name w:val="Text Body"/>
    <w:basedOn w:val="Normlny"/>
    <w:rsid w:val="00B12B53"/>
    <w:pPr>
      <w:spacing w:after="140" w:line="288" w:lineRule="auto"/>
    </w:pPr>
  </w:style>
  <w:style w:type="paragraph" w:styleId="Zoznam">
    <w:name w:val="List"/>
    <w:basedOn w:val="TextBody"/>
    <w:rsid w:val="00B12B53"/>
    <w:rPr>
      <w:rFonts w:cs="Arial"/>
    </w:rPr>
  </w:style>
  <w:style w:type="paragraph" w:styleId="Popis">
    <w:name w:val="caption"/>
    <w:basedOn w:val="Normlny"/>
    <w:qFormat/>
    <w:rsid w:val="00B12B53"/>
    <w:pPr>
      <w:suppressLineNumbers/>
      <w:spacing w:before="120" w:after="120"/>
    </w:pPr>
    <w:rPr>
      <w:rFonts w:cs="Arial"/>
      <w:i/>
      <w:iCs/>
    </w:rPr>
  </w:style>
  <w:style w:type="paragraph" w:customStyle="1" w:styleId="Index">
    <w:name w:val="Index"/>
    <w:basedOn w:val="Normlny"/>
    <w:qFormat/>
    <w:rsid w:val="00B12B53"/>
    <w:pPr>
      <w:suppressLineNumbers/>
    </w:pPr>
    <w:rPr>
      <w:rFonts w:cs="Arial"/>
    </w:rPr>
  </w:style>
  <w:style w:type="paragraph" w:styleId="Normlnywebov">
    <w:name w:val="Normal (Web)"/>
    <w:basedOn w:val="Normlny"/>
    <w:uiPriority w:val="99"/>
    <w:qFormat/>
    <w:rsid w:val="00B60697"/>
    <w:pPr>
      <w:spacing w:before="280" w:after="280"/>
      <w:ind w:firstLine="257"/>
      <w:jc w:val="both"/>
    </w:pPr>
    <w:rPr>
      <w:rFonts w:ascii="Arial" w:eastAsia="Arial Unicode MS" w:hAnsi="Arial" w:cs="Arial"/>
      <w:sz w:val="20"/>
      <w:szCs w:val="20"/>
    </w:rPr>
  </w:style>
  <w:style w:type="paragraph" w:customStyle="1" w:styleId="TextBodyIndent">
    <w:name w:val="Text Body Indent"/>
    <w:basedOn w:val="Normlny"/>
    <w:link w:val="ZarkazkladnhotextuChar"/>
    <w:rsid w:val="00B60697"/>
    <w:pPr>
      <w:jc w:val="both"/>
    </w:pPr>
    <w:rPr>
      <w:rFonts w:eastAsia="Arial Unicode MS"/>
      <w:sz w:val="22"/>
      <w:szCs w:val="22"/>
    </w:rPr>
  </w:style>
  <w:style w:type="paragraph" w:customStyle="1" w:styleId="Zarkazkladnhotextu21">
    <w:name w:val="Zarážka základného textu 21"/>
    <w:basedOn w:val="Normlny"/>
    <w:qFormat/>
    <w:rsid w:val="00B60697"/>
    <w:pPr>
      <w:ind w:firstLine="2862"/>
    </w:pPr>
    <w:rPr>
      <w:rFonts w:eastAsia="Arial Unicode MS"/>
      <w:b/>
      <w:bCs/>
      <w:sz w:val="20"/>
      <w:szCs w:val="20"/>
    </w:rPr>
  </w:style>
  <w:style w:type="paragraph" w:styleId="Hlavika">
    <w:name w:val="header"/>
    <w:basedOn w:val="Normlny"/>
    <w:link w:val="HlavikaChar"/>
    <w:uiPriority w:val="99"/>
    <w:rsid w:val="00B60697"/>
    <w:pPr>
      <w:tabs>
        <w:tab w:val="center" w:pos="4536"/>
        <w:tab w:val="right" w:pos="9072"/>
      </w:tabs>
    </w:pPr>
  </w:style>
  <w:style w:type="paragraph" w:styleId="Nzov">
    <w:name w:val="Title"/>
    <w:basedOn w:val="Normlny"/>
    <w:link w:val="NzovChar"/>
    <w:qFormat/>
    <w:rsid w:val="00B60697"/>
    <w:pPr>
      <w:jc w:val="center"/>
    </w:pPr>
    <w:rPr>
      <w:b/>
      <w:bCs/>
    </w:rPr>
  </w:style>
  <w:style w:type="paragraph" w:styleId="Textpoznmkypodiarou">
    <w:name w:val="footnote text"/>
    <w:aliases w:val="Text poznámky pod čiarou 007,Text pozn‡mky pod Źiarou 007,Text pozn. pod Źarou Char,Schriftart: 8 pt,Text pozn. pod Źarou Char1,Text pozn. pod Źarou Char2 Char,Text pozn. pod Źarou Char Char1 Char,Text poznámky pod èiarou 007,Ca"/>
    <w:basedOn w:val="Normlny"/>
    <w:link w:val="TextpoznmkypodiarouChar1"/>
    <w:qFormat/>
    <w:rsid w:val="00B60697"/>
    <w:rPr>
      <w:sz w:val="20"/>
      <w:szCs w:val="20"/>
    </w:rPr>
  </w:style>
  <w:style w:type="paragraph" w:styleId="Odsekzoznamu">
    <w:name w:val="List Paragraph"/>
    <w:aliases w:val="body,Odsek zoznamu2"/>
    <w:basedOn w:val="Normlny"/>
    <w:link w:val="OdsekzoznamuChar"/>
    <w:uiPriority w:val="34"/>
    <w:qFormat/>
    <w:rsid w:val="00B60697"/>
    <w:pPr>
      <w:ind w:left="708"/>
    </w:pPr>
  </w:style>
  <w:style w:type="paragraph" w:customStyle="1" w:styleId="Standard">
    <w:name w:val="Standard"/>
    <w:qFormat/>
    <w:rsid w:val="00B60697"/>
    <w:pPr>
      <w:suppressAutoHyphens/>
      <w:spacing w:line="240" w:lineRule="auto"/>
      <w:textAlignment w:val="baseline"/>
    </w:pPr>
    <w:rPr>
      <w:rFonts w:ascii="Times New Roman" w:eastAsia="Times New Roman" w:hAnsi="Times New Roman" w:cs="Times New Roman"/>
      <w:sz w:val="24"/>
      <w:szCs w:val="24"/>
      <w:lang w:eastAsia="zh-CN"/>
    </w:rPr>
  </w:style>
  <w:style w:type="paragraph" w:styleId="Textkomentra">
    <w:name w:val="annotation text"/>
    <w:basedOn w:val="Normlny"/>
    <w:link w:val="TextkomentraChar"/>
    <w:uiPriority w:val="99"/>
    <w:semiHidden/>
    <w:unhideWhenUsed/>
    <w:qFormat/>
    <w:rsid w:val="00B60697"/>
    <w:rPr>
      <w:sz w:val="20"/>
      <w:szCs w:val="20"/>
    </w:rPr>
  </w:style>
  <w:style w:type="paragraph" w:styleId="Podtitul">
    <w:name w:val="Subtitle"/>
    <w:basedOn w:val="Normlny"/>
    <w:link w:val="PodtitulChar"/>
    <w:uiPriority w:val="11"/>
    <w:qFormat/>
    <w:rsid w:val="00B60697"/>
    <w:rPr>
      <w:rFonts w:asciiTheme="majorHAnsi" w:eastAsiaTheme="majorEastAsia" w:hAnsiTheme="majorHAnsi" w:cstheme="majorBidi"/>
      <w:i/>
      <w:iCs/>
      <w:color w:val="4F81BD" w:themeColor="accent1"/>
      <w:spacing w:val="15"/>
    </w:rPr>
  </w:style>
  <w:style w:type="paragraph" w:styleId="Textbubliny">
    <w:name w:val="Balloon Text"/>
    <w:basedOn w:val="Normlny"/>
    <w:link w:val="TextbublinyChar"/>
    <w:uiPriority w:val="99"/>
    <w:semiHidden/>
    <w:unhideWhenUsed/>
    <w:qFormat/>
    <w:rsid w:val="00B60697"/>
    <w:rPr>
      <w:rFonts w:ascii="Tahoma" w:hAnsi="Tahoma" w:cs="Tahoma"/>
      <w:sz w:val="16"/>
      <w:szCs w:val="16"/>
    </w:rPr>
  </w:style>
  <w:style w:type="paragraph" w:styleId="Pta">
    <w:name w:val="footer"/>
    <w:basedOn w:val="Normlny"/>
    <w:link w:val="PtaChar"/>
    <w:uiPriority w:val="99"/>
    <w:unhideWhenUsed/>
    <w:rsid w:val="006F21C3"/>
    <w:pPr>
      <w:tabs>
        <w:tab w:val="center" w:pos="4536"/>
        <w:tab w:val="right" w:pos="9072"/>
      </w:tabs>
    </w:pPr>
  </w:style>
  <w:style w:type="paragraph" w:styleId="Revzia">
    <w:name w:val="Revision"/>
    <w:uiPriority w:val="99"/>
    <w:semiHidden/>
    <w:qFormat/>
    <w:rsid w:val="00065823"/>
    <w:pPr>
      <w:spacing w:line="240" w:lineRule="auto"/>
    </w:pPr>
    <w:rPr>
      <w:rFonts w:ascii="Times New Roman" w:eastAsia="Times New Roman" w:hAnsi="Times New Roman" w:cs="Times New Roman"/>
      <w:sz w:val="24"/>
      <w:szCs w:val="24"/>
      <w:lang w:eastAsia="ar-SA"/>
    </w:rPr>
  </w:style>
  <w:style w:type="paragraph" w:customStyle="1" w:styleId="Text3">
    <w:name w:val="Text 3"/>
    <w:basedOn w:val="Normlny"/>
    <w:qFormat/>
    <w:rsid w:val="001325B5"/>
    <w:pPr>
      <w:tabs>
        <w:tab w:val="left" w:pos="2302"/>
      </w:tabs>
      <w:suppressAutoHyphens w:val="0"/>
      <w:spacing w:before="120" w:after="120"/>
      <w:ind w:left="1202"/>
      <w:jc w:val="both"/>
    </w:pPr>
    <w:rPr>
      <w:szCs w:val="20"/>
      <w:lang w:eastAsia="en-US"/>
    </w:rPr>
  </w:style>
  <w:style w:type="paragraph" w:customStyle="1" w:styleId="Char2">
    <w:name w:val="Char2"/>
    <w:basedOn w:val="Normlny"/>
    <w:link w:val="Odkaznapoznmkupodiarou"/>
    <w:qFormat/>
    <w:rsid w:val="00B618B1"/>
    <w:pPr>
      <w:suppressAutoHyphens w:val="0"/>
      <w:spacing w:after="160" w:line="240" w:lineRule="exact"/>
    </w:pPr>
    <w:rPr>
      <w:rFonts w:asciiTheme="minorHAnsi" w:eastAsiaTheme="minorHAnsi" w:hAnsiTheme="minorHAnsi" w:cstheme="minorBidi"/>
      <w:sz w:val="22"/>
      <w:szCs w:val="22"/>
      <w:vertAlign w:val="superscript"/>
      <w:lang w:eastAsia="en-US"/>
    </w:rPr>
  </w:style>
  <w:style w:type="paragraph" w:styleId="Predmetkomentra">
    <w:name w:val="annotation subject"/>
    <w:basedOn w:val="Textkomentra"/>
    <w:link w:val="PredmetkomentraChar"/>
    <w:uiPriority w:val="99"/>
    <w:semiHidden/>
    <w:unhideWhenUsed/>
    <w:qFormat/>
    <w:rsid w:val="00E07644"/>
    <w:rPr>
      <w:b/>
      <w:bCs/>
    </w:rPr>
  </w:style>
  <w:style w:type="paragraph" w:customStyle="1" w:styleId="Default">
    <w:name w:val="Default"/>
    <w:qFormat/>
    <w:rsid w:val="00F13B17"/>
    <w:pPr>
      <w:spacing w:line="240" w:lineRule="auto"/>
    </w:pPr>
    <w:rPr>
      <w:rFonts w:ascii="Times New Roman" w:eastAsia="Calibri" w:hAnsi="Times New Roman" w:cs="Times New Roman"/>
      <w:color w:val="000000"/>
      <w:sz w:val="24"/>
      <w:szCs w:val="24"/>
    </w:rPr>
  </w:style>
  <w:style w:type="paragraph" w:customStyle="1" w:styleId="Footnote">
    <w:name w:val="Footnote"/>
    <w:basedOn w:val="Normlny"/>
    <w:rsid w:val="00B12B53"/>
  </w:style>
  <w:style w:type="numbering" w:customStyle="1" w:styleId="Headings">
    <w:name w:val="Headings"/>
    <w:uiPriority w:val="99"/>
    <w:rsid w:val="007D70EB"/>
  </w:style>
  <w:style w:type="numbering" w:customStyle="1" w:styleId="WW8Num6">
    <w:name w:val="WW8Num6"/>
    <w:rsid w:val="00A0550B"/>
  </w:style>
  <w:style w:type="table" w:styleId="Mriekatabuky">
    <w:name w:val="Table Grid"/>
    <w:basedOn w:val="Normlnatabuka"/>
    <w:uiPriority w:val="39"/>
    <w:rsid w:val="00E931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436FDD"/>
    <w:rPr>
      <w:color w:val="0000FF" w:themeColor="hyperlink"/>
      <w:u w:val="single"/>
    </w:rPr>
  </w:style>
  <w:style w:type="paragraph" w:customStyle="1" w:styleId="obycajnytext">
    <w:name w:val="obycajny text"/>
    <w:basedOn w:val="Normlny"/>
    <w:rsid w:val="00634BC4"/>
    <w:pPr>
      <w:suppressAutoHyphens w:val="0"/>
      <w:autoSpaceDE w:val="0"/>
      <w:autoSpaceDN w:val="0"/>
    </w:pPr>
    <w:rPr>
      <w:rFonts w:eastAsiaTheme="minorHAnsi"/>
      <w:sz w:val="22"/>
      <w:szCs w:val="22"/>
      <w:lang w:eastAsia="sk-SK"/>
    </w:rPr>
  </w:style>
  <w:style w:type="paragraph" w:styleId="Zarkazkladnhotextu2">
    <w:name w:val="Body Text Indent 2"/>
    <w:basedOn w:val="Normlny"/>
    <w:link w:val="Zarkazkladnhotextu2Char"/>
    <w:rsid w:val="00580E05"/>
    <w:pPr>
      <w:suppressAutoHyphens w:val="0"/>
      <w:ind w:left="360"/>
      <w:jc w:val="both"/>
    </w:pPr>
    <w:rPr>
      <w:noProof/>
      <w:lang w:eastAsia="sk-SK"/>
    </w:rPr>
  </w:style>
  <w:style w:type="character" w:customStyle="1" w:styleId="Zarkazkladnhotextu2Char">
    <w:name w:val="Zarážka základného textu 2 Char"/>
    <w:basedOn w:val="Predvolenpsmoodseku"/>
    <w:link w:val="Zarkazkladnhotextu2"/>
    <w:rsid w:val="00580E05"/>
    <w:rPr>
      <w:rFonts w:ascii="Times New Roman" w:eastAsia="Times New Roman" w:hAnsi="Times New Roman" w:cs="Times New Roman"/>
      <w:noProof/>
      <w:sz w:val="24"/>
      <w:szCs w:val="24"/>
      <w:lang w:eastAsia="sk-SK"/>
    </w:rPr>
  </w:style>
  <w:style w:type="paragraph" w:styleId="Zkladntext2">
    <w:name w:val="Body Text 2"/>
    <w:basedOn w:val="Normlny"/>
    <w:link w:val="Zkladntext2Char"/>
    <w:uiPriority w:val="99"/>
    <w:semiHidden/>
    <w:unhideWhenUsed/>
    <w:rsid w:val="00CE5350"/>
    <w:pPr>
      <w:spacing w:after="120" w:line="480" w:lineRule="auto"/>
    </w:pPr>
  </w:style>
  <w:style w:type="character" w:customStyle="1" w:styleId="Zkladntext2Char">
    <w:name w:val="Základný text 2 Char"/>
    <w:basedOn w:val="Predvolenpsmoodseku"/>
    <w:link w:val="Zkladntext2"/>
    <w:uiPriority w:val="99"/>
    <w:semiHidden/>
    <w:rsid w:val="00CE5350"/>
    <w:rPr>
      <w:rFonts w:ascii="Times New Roman" w:eastAsia="Times New Roman" w:hAnsi="Times New Roman" w:cs="Times New Roman"/>
      <w:sz w:val="24"/>
      <w:szCs w:val="24"/>
      <w:lang w:eastAsia="ar-SA"/>
    </w:rPr>
  </w:style>
  <w:style w:type="paragraph" w:styleId="Obyajntext">
    <w:name w:val="Plain Text"/>
    <w:basedOn w:val="Normlny"/>
    <w:link w:val="ObyajntextChar"/>
    <w:qFormat/>
    <w:rsid w:val="00CE5350"/>
    <w:pPr>
      <w:suppressAutoHyphens w:val="0"/>
    </w:pPr>
    <w:rPr>
      <w:rFonts w:ascii="Courier New" w:hAnsi="Courier New"/>
      <w:sz w:val="20"/>
      <w:szCs w:val="20"/>
      <w:lang w:eastAsia="sk-SK"/>
    </w:rPr>
  </w:style>
  <w:style w:type="character" w:customStyle="1" w:styleId="ObyajntextChar">
    <w:name w:val="Obyčajný text Char"/>
    <w:basedOn w:val="Predvolenpsmoodseku"/>
    <w:link w:val="Obyajntext"/>
    <w:qFormat/>
    <w:rsid w:val="00CE5350"/>
    <w:rPr>
      <w:rFonts w:ascii="Courier New" w:eastAsia="Times New Roman" w:hAnsi="Courier New" w:cs="Times New Roman"/>
      <w:szCs w:val="20"/>
      <w:lang w:eastAsia="sk-SK"/>
    </w:rPr>
  </w:style>
  <w:style w:type="paragraph" w:customStyle="1" w:styleId="NTnormal">
    <w:name w:val="+NT/normal"/>
    <w:basedOn w:val="Normlny"/>
    <w:rsid w:val="00C572ED"/>
    <w:pPr>
      <w:suppressAutoHyphens w:val="0"/>
      <w:spacing w:before="100" w:beforeAutospacing="1" w:after="100" w:afterAutospacing="1"/>
      <w:jc w:val="both"/>
    </w:pPr>
    <w:rPr>
      <w:rFonts w:ascii="Garamond" w:hAnsi="Garamond"/>
      <w:sz w:val="22"/>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43399">
      <w:bodyDiv w:val="1"/>
      <w:marLeft w:val="0"/>
      <w:marRight w:val="0"/>
      <w:marTop w:val="0"/>
      <w:marBottom w:val="0"/>
      <w:divBdr>
        <w:top w:val="none" w:sz="0" w:space="0" w:color="auto"/>
        <w:left w:val="none" w:sz="0" w:space="0" w:color="auto"/>
        <w:bottom w:val="none" w:sz="0" w:space="0" w:color="auto"/>
        <w:right w:val="none" w:sz="0" w:space="0" w:color="auto"/>
      </w:divBdr>
    </w:div>
    <w:div w:id="210460476">
      <w:bodyDiv w:val="1"/>
      <w:marLeft w:val="0"/>
      <w:marRight w:val="0"/>
      <w:marTop w:val="0"/>
      <w:marBottom w:val="0"/>
      <w:divBdr>
        <w:top w:val="none" w:sz="0" w:space="0" w:color="auto"/>
        <w:left w:val="none" w:sz="0" w:space="0" w:color="auto"/>
        <w:bottom w:val="none" w:sz="0" w:space="0" w:color="auto"/>
        <w:right w:val="none" w:sz="0" w:space="0" w:color="auto"/>
      </w:divBdr>
    </w:div>
    <w:div w:id="688988587">
      <w:bodyDiv w:val="1"/>
      <w:marLeft w:val="0"/>
      <w:marRight w:val="0"/>
      <w:marTop w:val="0"/>
      <w:marBottom w:val="0"/>
      <w:divBdr>
        <w:top w:val="none" w:sz="0" w:space="0" w:color="auto"/>
        <w:left w:val="none" w:sz="0" w:space="0" w:color="auto"/>
        <w:bottom w:val="none" w:sz="0" w:space="0" w:color="auto"/>
        <w:right w:val="none" w:sz="0" w:space="0" w:color="auto"/>
      </w:divBdr>
    </w:div>
    <w:div w:id="1301154456">
      <w:bodyDiv w:val="1"/>
      <w:marLeft w:val="0"/>
      <w:marRight w:val="0"/>
      <w:marTop w:val="0"/>
      <w:marBottom w:val="0"/>
      <w:divBdr>
        <w:top w:val="none" w:sz="0" w:space="0" w:color="auto"/>
        <w:left w:val="none" w:sz="0" w:space="0" w:color="auto"/>
        <w:bottom w:val="none" w:sz="0" w:space="0" w:color="auto"/>
        <w:right w:val="none" w:sz="0" w:space="0" w:color="auto"/>
      </w:divBdr>
    </w:div>
    <w:div w:id="1671563469">
      <w:bodyDiv w:val="1"/>
      <w:marLeft w:val="0"/>
      <w:marRight w:val="0"/>
      <w:marTop w:val="0"/>
      <w:marBottom w:val="0"/>
      <w:divBdr>
        <w:top w:val="none" w:sz="0" w:space="0" w:color="auto"/>
        <w:left w:val="none" w:sz="0" w:space="0" w:color="auto"/>
        <w:bottom w:val="none" w:sz="0" w:space="0" w:color="auto"/>
        <w:right w:val="none" w:sz="0" w:space="0" w:color="auto"/>
      </w:divBdr>
    </w:div>
    <w:div w:id="1811022332">
      <w:bodyDiv w:val="1"/>
      <w:marLeft w:val="0"/>
      <w:marRight w:val="0"/>
      <w:marTop w:val="0"/>
      <w:marBottom w:val="0"/>
      <w:divBdr>
        <w:top w:val="none" w:sz="0" w:space="0" w:color="auto"/>
        <w:left w:val="none" w:sz="0" w:space="0" w:color="auto"/>
        <w:bottom w:val="none" w:sz="0" w:space="0" w:color="auto"/>
        <w:right w:val="none" w:sz="0" w:space="0" w:color="auto"/>
      </w:divBdr>
    </w:div>
    <w:div w:id="1870951257">
      <w:bodyDiv w:val="1"/>
      <w:marLeft w:val="0"/>
      <w:marRight w:val="0"/>
      <w:marTop w:val="0"/>
      <w:marBottom w:val="0"/>
      <w:divBdr>
        <w:top w:val="none" w:sz="0" w:space="0" w:color="auto"/>
        <w:left w:val="none" w:sz="0" w:space="0" w:color="auto"/>
        <w:bottom w:val="none" w:sz="0" w:space="0" w:color="auto"/>
        <w:right w:val="none" w:sz="0" w:space="0" w:color="auto"/>
      </w:divBdr>
    </w:div>
    <w:div w:id="1889800939">
      <w:bodyDiv w:val="1"/>
      <w:marLeft w:val="0"/>
      <w:marRight w:val="0"/>
      <w:marTop w:val="0"/>
      <w:marBottom w:val="0"/>
      <w:divBdr>
        <w:top w:val="none" w:sz="0" w:space="0" w:color="auto"/>
        <w:left w:val="none" w:sz="0" w:space="0" w:color="auto"/>
        <w:bottom w:val="none" w:sz="0" w:space="0" w:color="auto"/>
        <w:right w:val="none" w:sz="0" w:space="0" w:color="auto"/>
      </w:divBdr>
    </w:div>
    <w:div w:id="1952082730">
      <w:bodyDiv w:val="1"/>
      <w:marLeft w:val="0"/>
      <w:marRight w:val="0"/>
      <w:marTop w:val="0"/>
      <w:marBottom w:val="0"/>
      <w:divBdr>
        <w:top w:val="none" w:sz="0" w:space="0" w:color="auto"/>
        <w:left w:val="none" w:sz="0" w:space="0" w:color="auto"/>
        <w:bottom w:val="none" w:sz="0" w:space="0" w:color="auto"/>
        <w:right w:val="none" w:sz="0" w:space="0" w:color="auto"/>
      </w:divBdr>
    </w:div>
    <w:div w:id="2054504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506EC-D2E2-4425-BF16-C0F6E23D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5670</Words>
  <Characters>32323</Characters>
  <Application>Microsoft Office Word</Application>
  <DocSecurity>0</DocSecurity>
  <Lines>269</Lines>
  <Paragraphs>75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Sidónia Dolniaková</dc:creator>
  <cp:lastModifiedBy>Sidónia Dolniaková</cp:lastModifiedBy>
  <cp:revision>5</cp:revision>
  <cp:lastPrinted>2018-03-19T10:53:00Z</cp:lastPrinted>
  <dcterms:created xsi:type="dcterms:W3CDTF">2018-03-19T22:20:00Z</dcterms:created>
  <dcterms:modified xsi:type="dcterms:W3CDTF">2018-03-20T10:56:00Z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